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DF72" w14:textId="77777777" w:rsidR="006B6B07" w:rsidRDefault="00AB1625">
      <w:pPr>
        <w:pStyle w:val="Heading1"/>
        <w:spacing w:line="331" w:lineRule="auto"/>
        <w:ind w:left="0" w:right="-4" w:firstLine="720"/>
        <w:jc w:val="both"/>
      </w:pPr>
      <w:r>
        <w:rPr>
          <w:rFonts w:cs="Arial"/>
          <w:color w:val="365F91" w:themeColor="accent1" w:themeShade="BF"/>
          <w:sz w:val="16"/>
          <w:szCs w:val="16"/>
        </w:rPr>
        <w:t>Personal Details:</w:t>
      </w:r>
    </w:p>
    <w:p w14:paraId="54FA30B1" w14:textId="77777777" w:rsidR="006B6B07" w:rsidRDefault="00AB1625">
      <w:pPr>
        <w:pStyle w:val="ListParagraph"/>
        <w:spacing w:before="2" w:line="331" w:lineRule="auto"/>
        <w:ind w:left="720" w:right="718"/>
        <w:jc w:val="both"/>
        <w:rPr>
          <w:rFonts w:ascii="Arial" w:eastAsia="Arial" w:hAnsi="Arial" w:cs="Arial"/>
          <w:color w:val="000000" w:themeColor="text1"/>
          <w:sz w:val="16"/>
          <w:szCs w:val="16"/>
        </w:rPr>
      </w:pPr>
      <w:r>
        <w:rPr>
          <w:rFonts w:ascii="Arial" w:eastAsia="Arial" w:hAnsi="Arial" w:cs="Arial"/>
          <w:color w:val="000000" w:themeColor="text1"/>
          <w:sz w:val="16"/>
          <w:szCs w:val="16"/>
        </w:rPr>
        <w:t>Nationality: Philippine</w:t>
      </w:r>
    </w:p>
    <w:p w14:paraId="1D2AE0B4" w14:textId="77777777" w:rsidR="006B6B07" w:rsidRDefault="00AB1625">
      <w:pPr>
        <w:pStyle w:val="ListParagraph"/>
        <w:spacing w:before="2" w:line="331" w:lineRule="auto"/>
        <w:ind w:left="720" w:right="718"/>
        <w:jc w:val="both"/>
        <w:rPr>
          <w:rFonts w:ascii="Arial" w:eastAsia="Arial" w:hAnsi="Arial" w:cs="Arial"/>
          <w:color w:val="000000" w:themeColor="text1"/>
          <w:sz w:val="16"/>
          <w:szCs w:val="16"/>
        </w:rPr>
      </w:pPr>
      <w:r>
        <w:rPr>
          <w:rFonts w:ascii="Arial" w:eastAsia="Arial" w:hAnsi="Arial" w:cs="Arial"/>
          <w:color w:val="000000" w:themeColor="text1"/>
          <w:sz w:val="16"/>
          <w:szCs w:val="16"/>
        </w:rPr>
        <w:t>Family Status: Married</w:t>
      </w:r>
    </w:p>
    <w:p w14:paraId="10FB0A2C" w14:textId="381E971D" w:rsidR="006B6B07" w:rsidRDefault="00AB1625">
      <w:pPr>
        <w:pStyle w:val="ListParagraph"/>
        <w:spacing w:before="2" w:line="331" w:lineRule="auto"/>
        <w:ind w:left="720" w:right="718"/>
        <w:jc w:val="both"/>
        <w:rPr>
          <w:rFonts w:ascii="Arial" w:eastAsia="Arial" w:hAnsi="Arial" w:cs="Arial"/>
          <w:color w:val="000000" w:themeColor="text1"/>
          <w:sz w:val="16"/>
          <w:szCs w:val="16"/>
        </w:rPr>
      </w:pPr>
      <w:r>
        <w:rPr>
          <w:rFonts w:ascii="Arial" w:eastAsia="Arial" w:hAnsi="Arial" w:cs="Arial"/>
          <w:color w:val="000000" w:themeColor="text1"/>
          <w:sz w:val="16"/>
          <w:szCs w:val="16"/>
        </w:rPr>
        <w:t>Current Location: Riyadh, Saudi Arabia.</w:t>
      </w:r>
    </w:p>
    <w:p w14:paraId="0898086F" w14:textId="0A83F7C0" w:rsidR="00A00EE6" w:rsidRDefault="00A00EE6">
      <w:pPr>
        <w:pStyle w:val="ListParagraph"/>
        <w:spacing w:before="2" w:line="331" w:lineRule="auto"/>
        <w:ind w:left="720" w:right="718"/>
        <w:jc w:val="both"/>
        <w:rPr>
          <w:rFonts w:ascii="Arial" w:eastAsia="Arial" w:hAnsi="Arial" w:cs="Arial"/>
          <w:color w:val="000000" w:themeColor="text1"/>
          <w:sz w:val="16"/>
          <w:szCs w:val="16"/>
        </w:rPr>
      </w:pPr>
      <w:r>
        <w:rPr>
          <w:rFonts w:ascii="Arial" w:eastAsia="Arial" w:hAnsi="Arial" w:cs="Arial"/>
          <w:color w:val="000000" w:themeColor="text1"/>
          <w:sz w:val="16"/>
          <w:szCs w:val="16"/>
        </w:rPr>
        <w:t>Can Start Work: Immediately</w:t>
      </w:r>
      <w:r w:rsidR="00000F6B">
        <w:rPr>
          <w:rFonts w:ascii="Arial" w:eastAsia="Arial" w:hAnsi="Arial" w:cs="Arial"/>
          <w:color w:val="000000" w:themeColor="text1"/>
          <w:sz w:val="16"/>
          <w:szCs w:val="16"/>
        </w:rPr>
        <w:t>, Transferable Iqama</w:t>
      </w:r>
    </w:p>
    <w:p w14:paraId="5BF688A7" w14:textId="167D13BD" w:rsidR="00A00EE6" w:rsidRDefault="00A00EE6">
      <w:pPr>
        <w:pStyle w:val="ListParagraph"/>
        <w:spacing w:before="2" w:line="331" w:lineRule="auto"/>
        <w:ind w:left="720" w:right="718"/>
        <w:jc w:val="both"/>
        <w:rPr>
          <w:rFonts w:ascii="Arial" w:eastAsia="Arial" w:hAnsi="Arial" w:cs="Arial"/>
          <w:color w:val="000000" w:themeColor="text1"/>
          <w:sz w:val="16"/>
          <w:szCs w:val="16"/>
        </w:rPr>
      </w:pPr>
      <w:r>
        <w:rPr>
          <w:rFonts w:ascii="Arial" w:eastAsia="Arial" w:hAnsi="Arial" w:cs="Arial"/>
          <w:color w:val="000000" w:themeColor="text1"/>
          <w:sz w:val="16"/>
          <w:szCs w:val="16"/>
        </w:rPr>
        <w:t>Current Salary: Hidden</w:t>
      </w:r>
    </w:p>
    <w:p w14:paraId="09C1F6FB" w14:textId="77777777" w:rsidR="006B6B07" w:rsidRDefault="006B6B07">
      <w:pPr>
        <w:spacing w:line="331" w:lineRule="auto"/>
        <w:ind w:left="720"/>
        <w:jc w:val="both"/>
        <w:rPr>
          <w:rFonts w:ascii="Arial" w:eastAsia="Arial" w:hAnsi="Arial" w:cs="Arial"/>
          <w:b/>
          <w:sz w:val="16"/>
          <w:szCs w:val="16"/>
        </w:rPr>
      </w:pPr>
    </w:p>
    <w:p w14:paraId="712CA91D" w14:textId="77777777" w:rsidR="006B6B07" w:rsidRDefault="00AB1625">
      <w:pPr>
        <w:pStyle w:val="Heading1"/>
        <w:spacing w:line="331" w:lineRule="auto"/>
        <w:ind w:right="-4"/>
        <w:jc w:val="both"/>
      </w:pPr>
      <w:r>
        <w:rPr>
          <w:rFonts w:cs="Arial"/>
          <w:color w:val="365F91" w:themeColor="accent1" w:themeShade="BF"/>
          <w:sz w:val="16"/>
          <w:szCs w:val="16"/>
        </w:rPr>
        <w:t>Education:</w:t>
      </w:r>
    </w:p>
    <w:p w14:paraId="5960A4A3" w14:textId="77777777" w:rsidR="006B6B07" w:rsidRDefault="00AB1625">
      <w:pPr>
        <w:pStyle w:val="Heading1"/>
        <w:spacing w:line="331" w:lineRule="auto"/>
        <w:ind w:right="-4"/>
      </w:pPr>
      <w:r>
        <w:rPr>
          <w:rFonts w:cs="Arial"/>
          <w:color w:val="231F20"/>
          <w:sz w:val="16"/>
          <w:szCs w:val="16"/>
        </w:rPr>
        <w:t xml:space="preserve">Bachelor of Science in Mechanical Engineering – </w:t>
      </w:r>
      <w:r>
        <w:rPr>
          <w:rFonts w:cs="Arial"/>
          <w:b w:val="0"/>
          <w:color w:val="231F20"/>
          <w:sz w:val="16"/>
          <w:szCs w:val="16"/>
          <w:lang w:val="en-US"/>
        </w:rPr>
        <w:t>Technological Institute of the Philippines</w:t>
      </w:r>
    </w:p>
    <w:p w14:paraId="6B98D8A7" w14:textId="77777777" w:rsidR="006B6B07" w:rsidRDefault="00AB1625">
      <w:pPr>
        <w:pStyle w:val="Heading1"/>
        <w:spacing w:line="331" w:lineRule="auto"/>
        <w:ind w:right="-4"/>
      </w:pPr>
      <w:r>
        <w:rPr>
          <w:rFonts w:cs="Arial"/>
          <w:b w:val="0"/>
          <w:color w:val="231F20"/>
          <w:sz w:val="16"/>
          <w:szCs w:val="16"/>
          <w:lang w:val="en-US"/>
        </w:rPr>
        <w:t xml:space="preserve">with (85% / 3.2 GPA) </w:t>
      </w:r>
      <w:r>
        <w:rPr>
          <w:rFonts w:cs="Arial"/>
          <w:color w:val="231F20"/>
          <w:sz w:val="16"/>
          <w:szCs w:val="16"/>
          <w:lang w:val="en-US"/>
        </w:rPr>
        <w:t>Graduated</w:t>
      </w:r>
      <w:r>
        <w:rPr>
          <w:rFonts w:cs="Arial"/>
          <w:b w:val="0"/>
          <w:color w:val="231F20"/>
          <w:sz w:val="16"/>
          <w:szCs w:val="16"/>
          <w:lang w:val="en-US"/>
        </w:rPr>
        <w:t xml:space="preserve"> (March 26,1988)</w:t>
      </w:r>
    </w:p>
    <w:p w14:paraId="61BC7DE5" w14:textId="77777777" w:rsidR="006B6B07" w:rsidRDefault="00AB1625">
      <w:pPr>
        <w:pStyle w:val="Heading1"/>
        <w:spacing w:line="331" w:lineRule="auto"/>
        <w:ind w:right="-4"/>
      </w:pPr>
      <w:r>
        <w:rPr>
          <w:rFonts w:cs="Arial"/>
          <w:color w:val="231F20"/>
          <w:sz w:val="16"/>
          <w:szCs w:val="16"/>
        </w:rPr>
        <w:t xml:space="preserve">Jun 1985 – Mar 1988 </w:t>
      </w:r>
    </w:p>
    <w:p w14:paraId="1736A484" w14:textId="77777777" w:rsidR="006B6B07" w:rsidRDefault="00AB1625">
      <w:pPr>
        <w:pStyle w:val="Heading1"/>
        <w:spacing w:line="331" w:lineRule="auto"/>
        <w:ind w:right="-4"/>
      </w:pPr>
      <w:r>
        <w:rPr>
          <w:rFonts w:cs="Arial"/>
          <w:color w:val="231F20"/>
          <w:sz w:val="16"/>
          <w:szCs w:val="16"/>
        </w:rPr>
        <w:t xml:space="preserve">Mechanical Engineering – </w:t>
      </w:r>
      <w:r>
        <w:rPr>
          <w:rFonts w:cs="Arial"/>
          <w:b w:val="0"/>
          <w:color w:val="231F20"/>
          <w:sz w:val="16"/>
          <w:szCs w:val="16"/>
        </w:rPr>
        <w:t>Virgen Milagrosa University Foundation</w:t>
      </w:r>
    </w:p>
    <w:p w14:paraId="26522C21" w14:textId="77777777" w:rsidR="006B6B07" w:rsidRDefault="00AB1625">
      <w:pPr>
        <w:pStyle w:val="Heading1"/>
        <w:spacing w:line="331" w:lineRule="auto"/>
        <w:ind w:right="-4"/>
        <w:rPr>
          <w:rFonts w:cs="Arial"/>
          <w:b w:val="0"/>
          <w:color w:val="231F20"/>
          <w:sz w:val="16"/>
          <w:szCs w:val="16"/>
        </w:rPr>
      </w:pPr>
      <w:r>
        <w:rPr>
          <w:rFonts w:cs="Arial"/>
          <w:b w:val="0"/>
          <w:color w:val="231F20"/>
          <w:sz w:val="16"/>
          <w:szCs w:val="16"/>
        </w:rPr>
        <w:t>GPA: 85% / 3.3 Reach 2nd Semester of 2nd year</w:t>
      </w:r>
      <w:r>
        <w:rPr>
          <w:rFonts w:cs="Arial"/>
          <w:color w:val="231F20"/>
          <w:sz w:val="16"/>
          <w:szCs w:val="16"/>
        </w:rPr>
        <w:t xml:space="preserve"> (Undergraduate) </w:t>
      </w:r>
    </w:p>
    <w:p w14:paraId="3973AF1A" w14:textId="77777777" w:rsidR="006B6B07" w:rsidRDefault="00AB1625">
      <w:pPr>
        <w:pStyle w:val="Heading1"/>
        <w:spacing w:line="331" w:lineRule="auto"/>
        <w:ind w:right="-4"/>
      </w:pPr>
      <w:r>
        <w:rPr>
          <w:rFonts w:cs="Arial"/>
          <w:color w:val="231F20"/>
          <w:sz w:val="16"/>
          <w:szCs w:val="16"/>
        </w:rPr>
        <w:t xml:space="preserve">Jun 1979 – Mar 1983 </w:t>
      </w:r>
    </w:p>
    <w:p w14:paraId="26114C5E" w14:textId="77777777" w:rsidR="006B6B07" w:rsidRDefault="00AB1625">
      <w:pPr>
        <w:pStyle w:val="Heading1"/>
        <w:spacing w:line="331" w:lineRule="auto"/>
        <w:ind w:right="-4"/>
      </w:pPr>
      <w:r>
        <w:rPr>
          <w:rFonts w:cs="Arial"/>
          <w:color w:val="231F20"/>
          <w:sz w:val="16"/>
          <w:szCs w:val="16"/>
        </w:rPr>
        <w:t xml:space="preserve">Secondary School – </w:t>
      </w:r>
      <w:r>
        <w:rPr>
          <w:rFonts w:cs="Arial"/>
          <w:b w:val="0"/>
          <w:color w:val="231F20"/>
          <w:sz w:val="16"/>
          <w:szCs w:val="16"/>
        </w:rPr>
        <w:t xml:space="preserve">Malasiqui Catholic High School </w:t>
      </w:r>
    </w:p>
    <w:p w14:paraId="00AB766A" w14:textId="77777777" w:rsidR="006B6B07" w:rsidRDefault="00AB1625">
      <w:pPr>
        <w:pStyle w:val="Heading1"/>
        <w:spacing w:line="331" w:lineRule="auto"/>
        <w:ind w:right="-4"/>
        <w:rPr>
          <w:rFonts w:cs="Arial"/>
          <w:color w:val="231F20"/>
          <w:sz w:val="16"/>
          <w:szCs w:val="16"/>
        </w:rPr>
      </w:pPr>
      <w:r>
        <w:rPr>
          <w:rFonts w:cs="Arial"/>
          <w:b w:val="0"/>
          <w:color w:val="231F20"/>
          <w:sz w:val="16"/>
          <w:szCs w:val="16"/>
        </w:rPr>
        <w:t xml:space="preserve">GPA: 83% / 3.0 </w:t>
      </w:r>
      <w:r>
        <w:rPr>
          <w:rFonts w:cs="Arial"/>
          <w:color w:val="231F20"/>
          <w:sz w:val="16"/>
          <w:szCs w:val="16"/>
        </w:rPr>
        <w:t xml:space="preserve">Graduated </w:t>
      </w:r>
    </w:p>
    <w:p w14:paraId="4CEA5FD4" w14:textId="77777777" w:rsidR="006B6B07" w:rsidRDefault="006B6B07">
      <w:pPr>
        <w:pStyle w:val="Heading1"/>
        <w:spacing w:line="331" w:lineRule="auto"/>
        <w:ind w:right="-4"/>
        <w:jc w:val="both"/>
        <w:rPr>
          <w:rFonts w:cs="Arial"/>
          <w:color w:val="365F91" w:themeColor="accent1" w:themeShade="BF"/>
          <w:sz w:val="16"/>
          <w:szCs w:val="16"/>
        </w:rPr>
      </w:pPr>
    </w:p>
    <w:p w14:paraId="566B1F02" w14:textId="77777777" w:rsidR="006B6B07" w:rsidRDefault="00AB1625">
      <w:pPr>
        <w:pStyle w:val="Heading1"/>
        <w:spacing w:line="331" w:lineRule="auto"/>
        <w:ind w:right="-4"/>
        <w:jc w:val="both"/>
        <w:rPr>
          <w:rFonts w:cs="Arial"/>
          <w:color w:val="365F91" w:themeColor="accent1" w:themeShade="BF"/>
          <w:sz w:val="16"/>
          <w:szCs w:val="16"/>
        </w:rPr>
      </w:pPr>
      <w:r>
        <w:rPr>
          <w:rFonts w:cs="Arial"/>
          <w:color w:val="365F91" w:themeColor="accent1" w:themeShade="BF"/>
          <w:sz w:val="16"/>
          <w:szCs w:val="16"/>
        </w:rPr>
        <w:t>Affiliations:</w:t>
      </w:r>
    </w:p>
    <w:p w14:paraId="6691709B" w14:textId="77777777" w:rsidR="006B6B07" w:rsidRDefault="006B6B07">
      <w:pPr>
        <w:pStyle w:val="Heading1"/>
        <w:spacing w:line="331" w:lineRule="auto"/>
        <w:ind w:right="-4"/>
        <w:jc w:val="both"/>
        <w:rPr>
          <w:rFonts w:cs="Arial"/>
          <w:color w:val="365F91" w:themeColor="accent1" w:themeShade="BF"/>
          <w:sz w:val="16"/>
          <w:szCs w:val="16"/>
        </w:rPr>
      </w:pPr>
    </w:p>
    <w:p w14:paraId="7499E530" w14:textId="77777777" w:rsidR="006B6B07" w:rsidRDefault="00AB1625">
      <w:pPr>
        <w:pStyle w:val="Heading1"/>
        <w:spacing w:line="331" w:lineRule="auto"/>
        <w:ind w:right="-4"/>
        <w:jc w:val="both"/>
        <w:rPr>
          <w:rFonts w:cs="Arial"/>
          <w:color w:val="365F91" w:themeColor="accent1" w:themeShade="BF"/>
          <w:sz w:val="16"/>
          <w:szCs w:val="16"/>
        </w:rPr>
      </w:pPr>
      <w:r>
        <w:rPr>
          <w:rFonts w:cs="Arial"/>
          <w:color w:val="365F91" w:themeColor="accent1" w:themeShade="BF"/>
          <w:sz w:val="16"/>
          <w:szCs w:val="16"/>
        </w:rPr>
        <w:t>I.T. SKILLS:</w:t>
      </w:r>
    </w:p>
    <w:p w14:paraId="4EFA5E71" w14:textId="77777777" w:rsidR="006B6B07" w:rsidRDefault="00AB1625">
      <w:pPr>
        <w:pStyle w:val="Heading1"/>
        <w:numPr>
          <w:ilvl w:val="0"/>
          <w:numId w:val="2"/>
        </w:numPr>
        <w:spacing w:line="331" w:lineRule="auto"/>
        <w:ind w:left="1080" w:right="-4"/>
        <w:jc w:val="both"/>
        <w:rPr>
          <w:rFonts w:cs="Arial"/>
          <w:b w:val="0"/>
          <w:bCs w:val="0"/>
          <w:color w:val="000000" w:themeColor="text1"/>
          <w:sz w:val="16"/>
          <w:szCs w:val="16"/>
        </w:rPr>
      </w:pPr>
      <w:r>
        <w:rPr>
          <w:rFonts w:cs="Arial"/>
          <w:bCs w:val="0"/>
          <w:color w:val="000000" w:themeColor="text1"/>
          <w:sz w:val="16"/>
          <w:szCs w:val="16"/>
        </w:rPr>
        <w:t>MS Office</w:t>
      </w:r>
      <w:r>
        <w:rPr>
          <w:rFonts w:cs="Arial"/>
          <w:b w:val="0"/>
          <w:bCs w:val="0"/>
          <w:color w:val="000000" w:themeColor="text1"/>
          <w:sz w:val="16"/>
          <w:szCs w:val="16"/>
        </w:rPr>
        <w:t>:</w:t>
      </w:r>
    </w:p>
    <w:p w14:paraId="76060690" w14:textId="77777777" w:rsidR="006B6B07" w:rsidRDefault="00AB1625">
      <w:pPr>
        <w:pStyle w:val="Heading1"/>
        <w:numPr>
          <w:ilvl w:val="0"/>
          <w:numId w:val="5"/>
        </w:numPr>
        <w:spacing w:line="331" w:lineRule="auto"/>
        <w:ind w:right="-4"/>
        <w:jc w:val="both"/>
        <w:rPr>
          <w:rFonts w:cs="Arial"/>
          <w:b w:val="0"/>
          <w:bCs w:val="0"/>
          <w:color w:val="000000" w:themeColor="text1"/>
          <w:sz w:val="16"/>
          <w:szCs w:val="16"/>
        </w:rPr>
      </w:pPr>
      <w:r>
        <w:rPr>
          <w:rFonts w:cs="Arial"/>
          <w:b w:val="0"/>
          <w:bCs w:val="0"/>
          <w:color w:val="000000" w:themeColor="text1"/>
          <w:sz w:val="16"/>
          <w:szCs w:val="16"/>
        </w:rPr>
        <w:t>MS PowerPoint 2010</w:t>
      </w:r>
    </w:p>
    <w:p w14:paraId="6036C9A2" w14:textId="77777777" w:rsidR="006B6B07" w:rsidRDefault="00AB1625">
      <w:pPr>
        <w:pStyle w:val="Heading1"/>
        <w:numPr>
          <w:ilvl w:val="0"/>
          <w:numId w:val="5"/>
        </w:numPr>
        <w:spacing w:line="331" w:lineRule="auto"/>
        <w:ind w:right="-4"/>
        <w:jc w:val="both"/>
        <w:rPr>
          <w:rFonts w:cs="Arial"/>
          <w:b w:val="0"/>
          <w:bCs w:val="0"/>
          <w:color w:val="000000" w:themeColor="text1"/>
          <w:sz w:val="16"/>
          <w:szCs w:val="16"/>
        </w:rPr>
      </w:pPr>
      <w:r>
        <w:rPr>
          <w:rFonts w:cs="Arial"/>
          <w:b w:val="0"/>
          <w:bCs w:val="0"/>
          <w:color w:val="000000" w:themeColor="text1"/>
          <w:sz w:val="16"/>
          <w:szCs w:val="16"/>
        </w:rPr>
        <w:t>MS Word 2010</w:t>
      </w:r>
    </w:p>
    <w:p w14:paraId="30E2277D" w14:textId="77777777" w:rsidR="006B6B07" w:rsidRDefault="00AB1625">
      <w:pPr>
        <w:pStyle w:val="Heading1"/>
        <w:numPr>
          <w:ilvl w:val="0"/>
          <w:numId w:val="5"/>
        </w:numPr>
        <w:spacing w:line="331" w:lineRule="auto"/>
        <w:ind w:right="-4"/>
        <w:jc w:val="both"/>
        <w:rPr>
          <w:rFonts w:cs="Arial"/>
          <w:b w:val="0"/>
          <w:bCs w:val="0"/>
          <w:color w:val="000000" w:themeColor="text1"/>
          <w:sz w:val="16"/>
          <w:szCs w:val="16"/>
        </w:rPr>
      </w:pPr>
      <w:r>
        <w:rPr>
          <w:rFonts w:cs="Arial"/>
          <w:b w:val="0"/>
          <w:bCs w:val="0"/>
          <w:color w:val="000000" w:themeColor="text1"/>
          <w:sz w:val="16"/>
          <w:szCs w:val="16"/>
        </w:rPr>
        <w:t>MS Excel 2010</w:t>
      </w:r>
    </w:p>
    <w:p w14:paraId="6F11C5DE" w14:textId="77777777" w:rsidR="006B6B07" w:rsidRDefault="00AB1625">
      <w:pPr>
        <w:pStyle w:val="Heading1"/>
        <w:numPr>
          <w:ilvl w:val="0"/>
          <w:numId w:val="2"/>
        </w:numPr>
        <w:spacing w:line="331" w:lineRule="auto"/>
        <w:ind w:left="1080" w:right="-4"/>
        <w:jc w:val="both"/>
        <w:rPr>
          <w:rFonts w:cs="Arial"/>
          <w:bCs w:val="0"/>
          <w:color w:val="000000" w:themeColor="text1"/>
          <w:sz w:val="16"/>
          <w:szCs w:val="16"/>
        </w:rPr>
      </w:pPr>
      <w:r>
        <w:rPr>
          <w:rFonts w:cs="Arial"/>
          <w:bCs w:val="0"/>
          <w:color w:val="000000" w:themeColor="text1"/>
          <w:sz w:val="16"/>
          <w:szCs w:val="16"/>
        </w:rPr>
        <w:t>AutoCAD 2013-MEP 2017</w:t>
      </w:r>
    </w:p>
    <w:p w14:paraId="17E0BF3A" w14:textId="77777777" w:rsidR="006B6B07" w:rsidRDefault="00AB1625">
      <w:pPr>
        <w:pStyle w:val="Heading1"/>
        <w:numPr>
          <w:ilvl w:val="0"/>
          <w:numId w:val="2"/>
        </w:numPr>
        <w:spacing w:line="331" w:lineRule="auto"/>
        <w:ind w:left="1080" w:right="-4"/>
        <w:jc w:val="both"/>
        <w:rPr>
          <w:rFonts w:cs="Arial"/>
          <w:bCs w:val="0"/>
          <w:color w:val="000000" w:themeColor="text1"/>
          <w:sz w:val="16"/>
          <w:szCs w:val="16"/>
        </w:rPr>
      </w:pPr>
      <w:r>
        <w:rPr>
          <w:rFonts w:cs="Arial"/>
          <w:bCs w:val="0"/>
          <w:color w:val="000000" w:themeColor="text1"/>
          <w:sz w:val="16"/>
          <w:szCs w:val="16"/>
        </w:rPr>
        <w:t xml:space="preserve">Mechanical-Revit, CAD </w:t>
      </w:r>
    </w:p>
    <w:p w14:paraId="2414C500" w14:textId="77777777" w:rsidR="006B6B07" w:rsidRDefault="006B6B07">
      <w:pPr>
        <w:tabs>
          <w:tab w:val="left" w:pos="656"/>
        </w:tabs>
        <w:spacing w:before="2" w:line="331" w:lineRule="auto"/>
        <w:ind w:left="709" w:right="718"/>
        <w:jc w:val="both"/>
        <w:rPr>
          <w:rFonts w:ascii="Arial" w:eastAsia="Arial" w:hAnsi="Arial" w:cs="Arial"/>
          <w:sz w:val="16"/>
          <w:szCs w:val="16"/>
        </w:rPr>
      </w:pPr>
    </w:p>
    <w:p w14:paraId="4BD65BEE" w14:textId="77777777" w:rsidR="006B6B07" w:rsidRDefault="00AB1625">
      <w:pPr>
        <w:pStyle w:val="Heading1"/>
        <w:spacing w:line="331" w:lineRule="auto"/>
        <w:ind w:left="0" w:right="-182"/>
        <w:jc w:val="both"/>
        <w:rPr>
          <w:rFonts w:cs="Arial"/>
          <w:color w:val="231F20"/>
          <w:sz w:val="16"/>
          <w:szCs w:val="16"/>
        </w:rPr>
      </w:pPr>
      <w:r>
        <w:rPr>
          <w:rFonts w:cs="Arial"/>
          <w:color w:val="365F91" w:themeColor="accent1" w:themeShade="BF"/>
          <w:sz w:val="16"/>
          <w:szCs w:val="16"/>
        </w:rPr>
        <w:t xml:space="preserve">                 Professional Profile:</w:t>
      </w:r>
    </w:p>
    <w:p w14:paraId="79918583" w14:textId="77777777" w:rsidR="006B6B07" w:rsidRDefault="00AB1625">
      <w:pPr>
        <w:pStyle w:val="ListParagraph"/>
        <w:spacing w:before="2" w:line="331" w:lineRule="auto"/>
        <w:ind w:left="720" w:right="473"/>
      </w:pPr>
      <w:r>
        <w:rPr>
          <w:rFonts w:ascii="Arial" w:eastAsia="Arial" w:hAnsi="Arial" w:cs="Arial"/>
          <w:sz w:val="16"/>
          <w:szCs w:val="16"/>
          <w:lang w:val="en-US"/>
        </w:rPr>
        <w:t xml:space="preserve">A very experienced Mechanical Engineer with 14+ years’ invaluable experience in successfully overseeing and completing projects from conception to completion with standard codes (ASHRAE, NFPA, ASTM, API, SMACNA, and Plumbing codes). Having a proven ability to improve efficiency by finding solutions to complex customer problems to all tight work schedules for the </w:t>
      </w:r>
      <w:r>
        <w:rPr>
          <w:rFonts w:ascii="Arial" w:eastAsia="Arial" w:hAnsi="Arial" w:cs="Arial"/>
          <w:sz w:val="16"/>
          <w:szCs w:val="16"/>
        </w:rPr>
        <w:t xml:space="preserve">maintenance sector working on multiple assignments in the Middle East (Jeddah, Riyadh, Dammam, and Al Khobar). </w:t>
      </w:r>
      <w:r>
        <w:rPr>
          <w:rFonts w:ascii="Arial" w:eastAsia="Arial" w:hAnsi="Arial" w:cs="Arial"/>
          <w:sz w:val="16"/>
          <w:szCs w:val="16"/>
          <w:lang w:val="en-US"/>
        </w:rPr>
        <w:t>Seeking a responsible and challenging career in the Electro-Mechanical discipline for external/internal services (building constructions, MEP works (infrastructures), irrigation and pipelines, methodology of mechanical inspection) with a team of professionals that I can enhance my skills and qualifications to develop past experience and implement knowledge and skills through a creative challenging work environment.</w:t>
      </w:r>
    </w:p>
    <w:p w14:paraId="5EBBDA70" w14:textId="77777777" w:rsidR="006B6B07" w:rsidRDefault="006B6B07">
      <w:pPr>
        <w:pStyle w:val="Heading1"/>
        <w:spacing w:line="331" w:lineRule="auto"/>
        <w:ind w:left="0" w:right="473"/>
        <w:jc w:val="both"/>
        <w:rPr>
          <w:rFonts w:cs="Arial"/>
          <w:b w:val="0"/>
          <w:bCs w:val="0"/>
          <w:sz w:val="16"/>
          <w:szCs w:val="16"/>
        </w:rPr>
      </w:pPr>
    </w:p>
    <w:p w14:paraId="67B7F199" w14:textId="77777777" w:rsidR="006B6B07" w:rsidRDefault="006B6B07">
      <w:pPr>
        <w:pStyle w:val="Heading1"/>
        <w:spacing w:line="331" w:lineRule="auto"/>
        <w:ind w:left="0" w:right="473"/>
        <w:jc w:val="both"/>
        <w:rPr>
          <w:rFonts w:cs="Arial"/>
          <w:b w:val="0"/>
          <w:bCs w:val="0"/>
          <w:sz w:val="16"/>
          <w:szCs w:val="16"/>
        </w:rPr>
      </w:pPr>
    </w:p>
    <w:p w14:paraId="16BC5E8A" w14:textId="77777777" w:rsidR="006B6B07" w:rsidRDefault="00AB1625">
      <w:pPr>
        <w:pStyle w:val="Heading1"/>
      </w:pPr>
      <w:r>
        <w:rPr>
          <w:rFonts w:cs="Arial"/>
          <w:color w:val="365F91" w:themeColor="accent1" w:themeShade="BF"/>
          <w:sz w:val="16"/>
          <w:szCs w:val="16"/>
        </w:rPr>
        <w:t>EXPERIENCE:</w:t>
      </w:r>
    </w:p>
    <w:p w14:paraId="53839372" w14:textId="77777777" w:rsidR="006B6B07" w:rsidRDefault="00AB1625">
      <w:pPr>
        <w:pStyle w:val="Heading1"/>
        <w:spacing w:line="331" w:lineRule="auto"/>
        <w:ind w:right="-4"/>
        <w:jc w:val="both"/>
      </w:pPr>
      <w:r>
        <w:rPr>
          <w:rFonts w:cs="Arial"/>
          <w:color w:val="365F91" w:themeColor="accent1" w:themeShade="BF"/>
          <w:sz w:val="16"/>
          <w:szCs w:val="16"/>
          <w:lang w:val="en-US"/>
        </w:rPr>
        <w:t>August 16, 2022 – up to the Present</w:t>
      </w:r>
    </w:p>
    <w:p w14:paraId="79BC68E8" w14:textId="77777777" w:rsidR="006B6B07" w:rsidRDefault="00AB1625">
      <w:pPr>
        <w:pStyle w:val="Heading1"/>
        <w:spacing w:line="331" w:lineRule="auto"/>
        <w:ind w:right="-4"/>
      </w:pPr>
      <w:r>
        <w:rPr>
          <w:rFonts w:cs="Arial"/>
          <w:color w:val="365F91" w:themeColor="accent1" w:themeShade="BF"/>
          <w:sz w:val="16"/>
          <w:szCs w:val="16"/>
          <w:lang w:val="en-US"/>
        </w:rPr>
        <w:t xml:space="preserve">Al Khalifa Contracting Company- Riyadh, Saudi Arabia </w:t>
      </w:r>
    </w:p>
    <w:p w14:paraId="4C118D15" w14:textId="195F2362" w:rsidR="006B6B07" w:rsidRDefault="00AB1625">
      <w:pPr>
        <w:pStyle w:val="Heading1"/>
        <w:spacing w:line="331" w:lineRule="auto"/>
        <w:ind w:right="-4"/>
        <w:jc w:val="both"/>
      </w:pPr>
      <w:r>
        <w:rPr>
          <w:rFonts w:cs="Arial"/>
          <w:color w:val="365F91" w:themeColor="accent1" w:themeShade="BF"/>
          <w:sz w:val="16"/>
          <w:szCs w:val="16"/>
          <w:lang w:val="en-US"/>
        </w:rPr>
        <w:t xml:space="preserve">Senior Mechanical </w:t>
      </w:r>
      <w:r w:rsidR="00000F6B">
        <w:rPr>
          <w:rFonts w:cs="Arial"/>
          <w:color w:val="365F91" w:themeColor="accent1" w:themeShade="BF"/>
          <w:sz w:val="16"/>
          <w:szCs w:val="16"/>
          <w:lang w:val="en-US"/>
        </w:rPr>
        <w:t>Engineer -</w:t>
      </w:r>
      <w:r>
        <w:rPr>
          <w:rFonts w:cs="Arial"/>
          <w:color w:val="365F91" w:themeColor="accent1" w:themeShade="BF"/>
          <w:sz w:val="16"/>
          <w:szCs w:val="16"/>
          <w:lang w:val="en-US"/>
        </w:rPr>
        <w:t xml:space="preserve"> </w:t>
      </w:r>
      <w:r w:rsidRPr="005350AA">
        <w:rPr>
          <w:rFonts w:cs="Arial"/>
          <w:color w:val="FF0000"/>
          <w:sz w:val="16"/>
          <w:szCs w:val="16"/>
          <w:lang w:val="en-US"/>
        </w:rPr>
        <w:t>Contract Status</w:t>
      </w:r>
    </w:p>
    <w:p w14:paraId="585E41C2" w14:textId="77777777" w:rsidR="006B6B07" w:rsidRDefault="006B6B07">
      <w:pPr>
        <w:pStyle w:val="ListParagraph"/>
        <w:tabs>
          <w:tab w:val="left" w:pos="5580"/>
          <w:tab w:val="left" w:pos="5670"/>
        </w:tabs>
        <w:spacing w:before="2"/>
        <w:ind w:left="720" w:right="383"/>
        <w:jc w:val="both"/>
        <w:rPr>
          <w:rFonts w:ascii="Arial" w:eastAsia="Arial" w:hAnsi="Arial" w:cs="Arial"/>
          <w:b/>
          <w:bCs/>
          <w:sz w:val="16"/>
          <w:szCs w:val="16"/>
        </w:rPr>
      </w:pPr>
    </w:p>
    <w:p w14:paraId="330D953B" w14:textId="77777777" w:rsidR="006B6B07" w:rsidRDefault="00AB1625">
      <w:pPr>
        <w:pStyle w:val="ListParagraph"/>
        <w:tabs>
          <w:tab w:val="left" w:pos="5580"/>
          <w:tab w:val="left" w:pos="5670"/>
        </w:tabs>
        <w:spacing w:before="2" w:line="331" w:lineRule="auto"/>
        <w:ind w:left="720" w:right="383"/>
        <w:jc w:val="both"/>
      </w:pPr>
      <w:r>
        <w:rPr>
          <w:rFonts w:ascii="Arial" w:eastAsia="Arial" w:hAnsi="Arial" w:cs="Arial"/>
          <w:b/>
          <w:bCs/>
          <w:sz w:val="16"/>
          <w:szCs w:val="16"/>
        </w:rPr>
        <w:t>Projects:</w:t>
      </w:r>
    </w:p>
    <w:p w14:paraId="34FFD8F7" w14:textId="7D48D572" w:rsidR="00A00EE6" w:rsidRDefault="00AB1625">
      <w:pPr>
        <w:pStyle w:val="ListParagraph"/>
        <w:tabs>
          <w:tab w:val="left" w:pos="5580"/>
          <w:tab w:val="left" w:pos="5670"/>
        </w:tabs>
        <w:spacing w:before="2" w:line="331" w:lineRule="auto"/>
        <w:ind w:left="720" w:right="383"/>
        <w:jc w:val="both"/>
        <w:rPr>
          <w:rFonts w:ascii="Arial" w:eastAsia="Arial" w:hAnsi="Arial" w:cs="Arial"/>
          <w:bCs/>
          <w:sz w:val="16"/>
          <w:szCs w:val="16"/>
          <w:lang w:val="en-US"/>
        </w:rPr>
      </w:pPr>
      <w:r>
        <w:rPr>
          <w:rFonts w:ascii="Arial" w:eastAsia="Arial" w:hAnsi="Arial" w:cs="Arial"/>
          <w:bCs/>
          <w:sz w:val="16"/>
          <w:szCs w:val="16"/>
          <w:lang w:val="en-US"/>
        </w:rPr>
        <w:t xml:space="preserve">      35 Buildings (AP), 5 Buildings (LW36 Hangar, LW43, LW03, LW08 &amp; LW02) </w:t>
      </w:r>
      <w:r w:rsidR="00A00EE6">
        <w:rPr>
          <w:rFonts w:ascii="Arial" w:eastAsia="Arial" w:hAnsi="Arial" w:cs="Arial"/>
          <w:bCs/>
          <w:sz w:val="16"/>
          <w:szCs w:val="16"/>
          <w:lang w:val="en-US"/>
        </w:rPr>
        <w:t xml:space="preserve">under Bawani Support Services (BSS) </w:t>
      </w:r>
      <w:r>
        <w:rPr>
          <w:rFonts w:ascii="Arial" w:eastAsia="Arial" w:hAnsi="Arial" w:cs="Arial"/>
          <w:bCs/>
          <w:sz w:val="16"/>
          <w:szCs w:val="16"/>
          <w:lang w:val="en-US"/>
        </w:rPr>
        <w:t xml:space="preserve">for </w:t>
      </w:r>
      <w:r w:rsidR="00A00EE6">
        <w:rPr>
          <w:rFonts w:ascii="Arial" w:eastAsia="Arial" w:hAnsi="Arial" w:cs="Arial"/>
          <w:bCs/>
          <w:sz w:val="16"/>
          <w:szCs w:val="16"/>
          <w:lang w:val="en-US"/>
        </w:rPr>
        <w:t xml:space="preserve"> </w:t>
      </w:r>
    </w:p>
    <w:p w14:paraId="7000EF16" w14:textId="5A65D1D1" w:rsidR="006B6B07" w:rsidRDefault="00A00EE6" w:rsidP="00A00EE6">
      <w:pPr>
        <w:pStyle w:val="ListParagraph"/>
        <w:tabs>
          <w:tab w:val="left" w:pos="5580"/>
          <w:tab w:val="left" w:pos="5670"/>
        </w:tabs>
        <w:spacing w:before="2" w:line="331" w:lineRule="auto"/>
        <w:ind w:left="720" w:right="383"/>
        <w:jc w:val="both"/>
      </w:pPr>
      <w:r>
        <w:rPr>
          <w:rFonts w:ascii="Arial" w:eastAsia="Arial" w:hAnsi="Arial" w:cs="Arial"/>
          <w:bCs/>
          <w:sz w:val="16"/>
          <w:szCs w:val="16"/>
          <w:lang w:val="en-US"/>
        </w:rPr>
        <w:t xml:space="preserve">      </w:t>
      </w:r>
      <w:r w:rsidR="00AB1625">
        <w:rPr>
          <w:rFonts w:ascii="Arial" w:eastAsia="Arial" w:hAnsi="Arial" w:cs="Arial"/>
          <w:bCs/>
          <w:sz w:val="16"/>
          <w:szCs w:val="16"/>
          <w:lang w:val="en-US"/>
        </w:rPr>
        <w:t xml:space="preserve">Military Air Force at King Faisal Air </w:t>
      </w:r>
      <w:r w:rsidR="00AB1625" w:rsidRPr="00A00EE6">
        <w:rPr>
          <w:rFonts w:ascii="Arial" w:eastAsia="Arial" w:hAnsi="Arial" w:cs="Arial"/>
          <w:bCs/>
          <w:sz w:val="16"/>
          <w:szCs w:val="16"/>
          <w:lang w:val="en-US"/>
        </w:rPr>
        <w:t>Academy, Al Majma’ah</w:t>
      </w:r>
      <w:r w:rsidR="00AB1625" w:rsidRPr="00A00EE6">
        <w:rPr>
          <w:rFonts w:ascii="Arial" w:eastAsia="Arial" w:hAnsi="Arial" w:cs="Arial"/>
          <w:bCs/>
          <w:sz w:val="16"/>
          <w:szCs w:val="16"/>
        </w:rPr>
        <w:t>, Saudi Arabia</w:t>
      </w:r>
      <w:r w:rsidR="00AB1625" w:rsidRPr="00A00EE6">
        <w:rPr>
          <w:rFonts w:ascii="Arial" w:eastAsia="Arial" w:hAnsi="Arial" w:cs="Arial"/>
          <w:bCs/>
          <w:sz w:val="16"/>
          <w:szCs w:val="16"/>
          <w:lang w:val="en-US"/>
        </w:rPr>
        <w:t xml:space="preserve"> </w:t>
      </w:r>
    </w:p>
    <w:p w14:paraId="6EE1026B" w14:textId="77777777" w:rsidR="006B6B07" w:rsidRDefault="00AB1625">
      <w:pPr>
        <w:pStyle w:val="ListParagraph"/>
        <w:tabs>
          <w:tab w:val="left" w:pos="5580"/>
          <w:tab w:val="left" w:pos="5670"/>
        </w:tabs>
        <w:spacing w:before="2" w:line="331" w:lineRule="auto"/>
        <w:ind w:left="720" w:right="383"/>
        <w:jc w:val="both"/>
      </w:pPr>
      <w:r>
        <w:rPr>
          <w:rFonts w:ascii="Arial" w:eastAsia="Arial" w:hAnsi="Arial" w:cs="Arial"/>
          <w:bCs/>
          <w:sz w:val="16"/>
          <w:szCs w:val="16"/>
          <w:lang w:val="en-US"/>
        </w:rPr>
        <w:t xml:space="preserve">      </w:t>
      </w:r>
    </w:p>
    <w:p w14:paraId="4926C492" w14:textId="77777777" w:rsidR="006B6B07" w:rsidRDefault="006B6B07">
      <w:pPr>
        <w:pStyle w:val="ListParagraph"/>
        <w:tabs>
          <w:tab w:val="left" w:pos="5580"/>
          <w:tab w:val="left" w:pos="5670"/>
        </w:tabs>
        <w:spacing w:before="2" w:line="331" w:lineRule="auto"/>
        <w:ind w:left="720" w:right="383"/>
        <w:jc w:val="both"/>
        <w:rPr>
          <w:rFonts w:ascii="Arial" w:eastAsia="Arial" w:hAnsi="Arial" w:cs="Arial"/>
          <w:bCs/>
          <w:sz w:val="16"/>
          <w:szCs w:val="16"/>
          <w:lang w:val="en-US"/>
        </w:rPr>
      </w:pPr>
    </w:p>
    <w:p w14:paraId="6F4FFF0F" w14:textId="77777777" w:rsidR="006B6B07" w:rsidRDefault="006B6B07">
      <w:pPr>
        <w:pStyle w:val="ListParagraph"/>
        <w:tabs>
          <w:tab w:val="left" w:pos="5580"/>
          <w:tab w:val="left" w:pos="5670"/>
        </w:tabs>
        <w:spacing w:before="2" w:line="331" w:lineRule="auto"/>
        <w:ind w:left="2520" w:right="383"/>
        <w:jc w:val="both"/>
        <w:rPr>
          <w:rFonts w:ascii="Arial" w:eastAsia="Arial" w:hAnsi="Arial" w:cs="Arial"/>
          <w:bCs/>
          <w:sz w:val="16"/>
          <w:szCs w:val="16"/>
          <w:lang w:val="en-US"/>
        </w:rPr>
      </w:pPr>
    </w:p>
    <w:p w14:paraId="6AF8E379" w14:textId="77777777" w:rsidR="006B6B07" w:rsidRDefault="00AB1625">
      <w:pPr>
        <w:pStyle w:val="ListParagraph"/>
        <w:tabs>
          <w:tab w:val="left" w:pos="5580"/>
          <w:tab w:val="left" w:pos="5670"/>
        </w:tabs>
        <w:spacing w:before="2" w:line="331" w:lineRule="auto"/>
        <w:ind w:left="720" w:right="383"/>
        <w:jc w:val="both"/>
      </w:pPr>
      <w:r>
        <w:rPr>
          <w:rFonts w:ascii="Arial" w:eastAsia="Arial" w:hAnsi="Arial" w:cs="Arial"/>
          <w:bCs/>
          <w:sz w:val="16"/>
          <w:szCs w:val="16"/>
        </w:rPr>
        <w:t xml:space="preserve">      </w:t>
      </w:r>
    </w:p>
    <w:p w14:paraId="693B9111" w14:textId="77777777" w:rsidR="006B6B07" w:rsidRDefault="00AB1625">
      <w:pPr>
        <w:tabs>
          <w:tab w:val="left" w:pos="5580"/>
          <w:tab w:val="left" w:pos="5670"/>
        </w:tabs>
        <w:spacing w:before="2" w:line="331" w:lineRule="auto"/>
        <w:ind w:right="383"/>
        <w:jc w:val="both"/>
      </w:pPr>
      <w:r>
        <w:rPr>
          <w:rFonts w:ascii="Arial" w:eastAsia="Arial" w:hAnsi="Arial" w:cs="Arial"/>
          <w:b/>
          <w:bCs/>
          <w:sz w:val="16"/>
          <w:szCs w:val="16"/>
        </w:rPr>
        <w:t xml:space="preserve">               Responsibilities:</w:t>
      </w:r>
      <w:r>
        <w:rPr>
          <w:rFonts w:cs="Arial"/>
          <w:color w:val="365F91" w:themeColor="accent1" w:themeShade="BF"/>
          <w:sz w:val="16"/>
          <w:szCs w:val="16"/>
          <w:lang w:val="en-US"/>
        </w:rPr>
        <w:t xml:space="preserve"> </w:t>
      </w:r>
      <w:r>
        <w:rPr>
          <w:rFonts w:ascii="Arial" w:eastAsia="Arial" w:hAnsi="Arial" w:cs="Arial"/>
          <w:b/>
          <w:bCs/>
          <w:color w:val="365F91" w:themeColor="accent1" w:themeShade="BF"/>
          <w:sz w:val="16"/>
          <w:szCs w:val="16"/>
          <w:lang w:val="en-US"/>
        </w:rPr>
        <w:t xml:space="preserve"> </w:t>
      </w:r>
    </w:p>
    <w:p w14:paraId="2D39199C" w14:textId="77777777" w:rsidR="006B6B07" w:rsidRDefault="00AB1625">
      <w:pPr>
        <w:pStyle w:val="Heading1"/>
        <w:numPr>
          <w:ilvl w:val="0"/>
          <w:numId w:val="6"/>
        </w:numPr>
        <w:spacing w:line="331" w:lineRule="auto"/>
        <w:ind w:left="990" w:right="563"/>
      </w:pPr>
      <w:r>
        <w:rPr>
          <w:rFonts w:cs="Arial"/>
          <w:b w:val="0"/>
          <w:bCs w:val="0"/>
          <w:color w:val="000000" w:themeColor="text1"/>
          <w:sz w:val="16"/>
          <w:szCs w:val="16"/>
        </w:rPr>
        <w:t>Basic Design &amp; Review, Execution, supervision &amp; inspection of internal services for Mechanical works (HVAC Packaged &amp; Split Units &amp; Chiller Air Coiled &amp; Water Coiled System, Storm/Sewer/AC Drainage &amp; Water Supply System, External Irrigation Network.</w:t>
      </w:r>
    </w:p>
    <w:p w14:paraId="029846C0" w14:textId="023906DF" w:rsidR="006B6B07" w:rsidRDefault="00AB1625">
      <w:pPr>
        <w:pStyle w:val="Heading1"/>
        <w:numPr>
          <w:ilvl w:val="0"/>
          <w:numId w:val="6"/>
        </w:numPr>
        <w:spacing w:line="331" w:lineRule="auto"/>
        <w:ind w:left="990" w:right="563"/>
      </w:pPr>
      <w:r>
        <w:rPr>
          <w:rFonts w:cs="Arial"/>
          <w:b w:val="0"/>
          <w:bCs w:val="0"/>
          <w:color w:val="000000" w:themeColor="text1"/>
          <w:spacing w:val="-4"/>
          <w:sz w:val="16"/>
          <w:szCs w:val="16"/>
        </w:rPr>
        <w:t>Prepare Progress Report, Daily &amp; Weekly Report, Field Inspection Report (FIR), Material BOQ, Material Inspection Request (MIR) and submit to the main contractor BAWANI (BSS) and send by email correspondence. Collection of sub-</w:t>
      </w:r>
      <w:r w:rsidR="00A00EE6">
        <w:rPr>
          <w:rFonts w:cs="Arial"/>
          <w:b w:val="0"/>
          <w:bCs w:val="0"/>
          <w:color w:val="000000" w:themeColor="text1"/>
          <w:spacing w:val="-4"/>
          <w:sz w:val="16"/>
          <w:szCs w:val="16"/>
        </w:rPr>
        <w:t>contractors</w:t>
      </w:r>
      <w:r>
        <w:rPr>
          <w:rFonts w:cs="Arial"/>
          <w:b w:val="0"/>
          <w:bCs w:val="0"/>
          <w:color w:val="000000" w:themeColor="text1"/>
          <w:spacing w:val="-4"/>
          <w:sz w:val="16"/>
          <w:szCs w:val="16"/>
        </w:rPr>
        <w:t xml:space="preserve"> finished work job on site through prepared site work percentage &amp; quantity survey (summary).</w:t>
      </w:r>
    </w:p>
    <w:p w14:paraId="26DED565" w14:textId="77777777" w:rsidR="006B6B07" w:rsidRDefault="006B6B07">
      <w:pPr>
        <w:pStyle w:val="Heading1"/>
        <w:rPr>
          <w:rFonts w:cs="Arial"/>
          <w:b w:val="0"/>
          <w:bCs w:val="0"/>
          <w:color w:val="000000" w:themeColor="text1"/>
          <w:spacing w:val="-4"/>
          <w:sz w:val="16"/>
          <w:szCs w:val="16"/>
        </w:rPr>
      </w:pPr>
    </w:p>
    <w:p w14:paraId="4DAD4C86" w14:textId="77777777" w:rsidR="006B6B07" w:rsidRDefault="006B6B07">
      <w:pPr>
        <w:pStyle w:val="Heading1"/>
        <w:rPr>
          <w:rFonts w:cs="Arial"/>
          <w:b w:val="0"/>
          <w:bCs w:val="0"/>
          <w:color w:val="000000" w:themeColor="text1"/>
          <w:spacing w:val="-4"/>
          <w:sz w:val="16"/>
          <w:szCs w:val="16"/>
        </w:rPr>
      </w:pPr>
    </w:p>
    <w:p w14:paraId="0C5D9071" w14:textId="77777777" w:rsidR="006B6B07" w:rsidRDefault="00AB1625">
      <w:pPr>
        <w:pStyle w:val="Heading1"/>
      </w:pPr>
      <w:r>
        <w:rPr>
          <w:rFonts w:cs="Arial"/>
          <w:color w:val="365F91" w:themeColor="accent1" w:themeShade="BF"/>
          <w:sz w:val="16"/>
          <w:szCs w:val="16"/>
        </w:rPr>
        <w:t>EXPERIENCE:</w:t>
      </w:r>
    </w:p>
    <w:p w14:paraId="7C7AF7C5" w14:textId="77777777" w:rsidR="006B6B07" w:rsidRDefault="00AB1625">
      <w:pPr>
        <w:pStyle w:val="Heading1"/>
        <w:spacing w:line="331" w:lineRule="auto"/>
        <w:ind w:right="-4"/>
        <w:jc w:val="both"/>
      </w:pPr>
      <w:r>
        <w:rPr>
          <w:rFonts w:cs="Arial"/>
          <w:color w:val="365F91" w:themeColor="accent1" w:themeShade="BF"/>
          <w:sz w:val="16"/>
          <w:szCs w:val="16"/>
          <w:lang w:val="en-US"/>
        </w:rPr>
        <w:t>June 01, 2022 – July 25, 2022</w:t>
      </w:r>
    </w:p>
    <w:p w14:paraId="14802DAA" w14:textId="77777777" w:rsidR="006B6B07" w:rsidRDefault="00AB1625">
      <w:pPr>
        <w:pStyle w:val="Heading1"/>
        <w:spacing w:line="331" w:lineRule="auto"/>
        <w:ind w:right="-4"/>
      </w:pPr>
      <w:r>
        <w:rPr>
          <w:rFonts w:cs="Arial"/>
          <w:color w:val="365F91" w:themeColor="accent1" w:themeShade="BF"/>
          <w:sz w:val="16"/>
          <w:szCs w:val="16"/>
          <w:lang w:val="en-US"/>
        </w:rPr>
        <w:t xml:space="preserve">Faden Contracting Company- Riyadh, Saudi Arabia </w:t>
      </w:r>
    </w:p>
    <w:p w14:paraId="14649838" w14:textId="2108F882" w:rsidR="006B6B07" w:rsidRDefault="00AB1625">
      <w:pPr>
        <w:pStyle w:val="Heading1"/>
        <w:spacing w:line="331" w:lineRule="auto"/>
        <w:ind w:right="-4"/>
        <w:jc w:val="both"/>
      </w:pPr>
      <w:r>
        <w:rPr>
          <w:rFonts w:cs="Arial"/>
          <w:color w:val="365F91" w:themeColor="accent1" w:themeShade="BF"/>
          <w:sz w:val="16"/>
          <w:szCs w:val="16"/>
          <w:lang w:val="en-US"/>
        </w:rPr>
        <w:t xml:space="preserve">QC &amp; Mechanical </w:t>
      </w:r>
      <w:r w:rsidR="00A00EE6">
        <w:rPr>
          <w:rFonts w:cs="Arial"/>
          <w:color w:val="365F91" w:themeColor="accent1" w:themeShade="BF"/>
          <w:sz w:val="16"/>
          <w:szCs w:val="16"/>
          <w:lang w:val="en-US"/>
        </w:rPr>
        <w:t>Engineer -</w:t>
      </w:r>
      <w:r>
        <w:rPr>
          <w:rFonts w:cs="Arial"/>
          <w:color w:val="365F91" w:themeColor="accent1" w:themeShade="BF"/>
          <w:sz w:val="16"/>
          <w:szCs w:val="16"/>
          <w:lang w:val="en-US"/>
        </w:rPr>
        <w:t xml:space="preserve"> </w:t>
      </w:r>
      <w:r w:rsidRPr="005350AA">
        <w:rPr>
          <w:rFonts w:cs="Arial"/>
          <w:color w:val="FF0000"/>
          <w:sz w:val="16"/>
          <w:szCs w:val="16"/>
          <w:lang w:val="en-US"/>
        </w:rPr>
        <w:t>Contract Status</w:t>
      </w:r>
    </w:p>
    <w:p w14:paraId="72305E6E" w14:textId="77777777" w:rsidR="006B6B07" w:rsidRDefault="006B6B07">
      <w:pPr>
        <w:pStyle w:val="ListParagraph"/>
        <w:tabs>
          <w:tab w:val="left" w:pos="5580"/>
          <w:tab w:val="left" w:pos="5670"/>
        </w:tabs>
        <w:spacing w:before="2"/>
        <w:ind w:left="720" w:right="383"/>
        <w:jc w:val="both"/>
        <w:rPr>
          <w:rFonts w:ascii="Arial" w:eastAsia="Arial" w:hAnsi="Arial" w:cs="Arial"/>
          <w:b/>
          <w:bCs/>
          <w:sz w:val="16"/>
          <w:szCs w:val="16"/>
        </w:rPr>
      </w:pPr>
    </w:p>
    <w:p w14:paraId="44A383BE" w14:textId="77777777" w:rsidR="006B6B07" w:rsidRDefault="00AB1625">
      <w:pPr>
        <w:pStyle w:val="ListParagraph"/>
        <w:tabs>
          <w:tab w:val="left" w:pos="5580"/>
          <w:tab w:val="left" w:pos="5670"/>
        </w:tabs>
        <w:spacing w:before="2" w:line="331" w:lineRule="auto"/>
        <w:ind w:left="720" w:right="383"/>
        <w:jc w:val="both"/>
      </w:pPr>
      <w:r>
        <w:rPr>
          <w:rFonts w:ascii="Arial" w:eastAsia="Arial" w:hAnsi="Arial" w:cs="Arial"/>
          <w:b/>
          <w:bCs/>
          <w:sz w:val="16"/>
          <w:szCs w:val="16"/>
        </w:rPr>
        <w:t>Projects:</w:t>
      </w:r>
    </w:p>
    <w:p w14:paraId="5001EB83" w14:textId="77777777" w:rsidR="006B6B07" w:rsidRDefault="00AB1625">
      <w:pPr>
        <w:pStyle w:val="ListParagraph"/>
        <w:tabs>
          <w:tab w:val="left" w:pos="5580"/>
          <w:tab w:val="left" w:pos="5670"/>
        </w:tabs>
        <w:spacing w:before="2" w:line="331" w:lineRule="auto"/>
        <w:ind w:left="720" w:right="383"/>
        <w:jc w:val="both"/>
      </w:pPr>
      <w:r>
        <w:rPr>
          <w:rFonts w:ascii="Arial" w:eastAsia="Arial" w:hAnsi="Arial" w:cs="Arial"/>
          <w:bCs/>
          <w:sz w:val="16"/>
          <w:szCs w:val="16"/>
          <w:lang w:val="en-US"/>
        </w:rPr>
        <w:t xml:space="preserve">      8 Residential Buildings-Family RA-42 Projects under main contractor NESMA (NAS) contract for Military Air Force at King  </w:t>
      </w:r>
    </w:p>
    <w:p w14:paraId="74B4D21C" w14:textId="77777777" w:rsidR="006B6B07" w:rsidRDefault="00AB1625">
      <w:pPr>
        <w:pStyle w:val="ListParagraph"/>
        <w:tabs>
          <w:tab w:val="left" w:pos="5580"/>
          <w:tab w:val="left" w:pos="5670"/>
        </w:tabs>
        <w:spacing w:before="2" w:line="331" w:lineRule="auto"/>
        <w:ind w:left="720" w:right="383"/>
        <w:jc w:val="both"/>
      </w:pPr>
      <w:r>
        <w:rPr>
          <w:rFonts w:ascii="Arial" w:eastAsia="Arial" w:hAnsi="Arial" w:cs="Arial"/>
          <w:bCs/>
          <w:sz w:val="16"/>
          <w:szCs w:val="16"/>
          <w:lang w:val="en-US"/>
        </w:rPr>
        <w:t xml:space="preserve">      Faisal Air Academy, Al Majma’ah</w:t>
      </w:r>
      <w:r>
        <w:rPr>
          <w:rFonts w:ascii="Arial" w:eastAsia="Arial" w:hAnsi="Arial" w:cs="Arial"/>
          <w:bCs/>
          <w:sz w:val="16"/>
          <w:szCs w:val="16"/>
        </w:rPr>
        <w:t>, Saudi Arabia</w:t>
      </w:r>
      <w:r>
        <w:rPr>
          <w:rFonts w:ascii="Arial" w:eastAsia="Arial" w:hAnsi="Arial" w:cs="Arial"/>
          <w:bCs/>
          <w:sz w:val="16"/>
          <w:szCs w:val="16"/>
          <w:lang w:val="en-US"/>
        </w:rPr>
        <w:t xml:space="preserve"> </w:t>
      </w:r>
    </w:p>
    <w:p w14:paraId="57ED6DFD" w14:textId="77777777" w:rsidR="006B6B07" w:rsidRDefault="00AB1625">
      <w:pPr>
        <w:pStyle w:val="ListParagraph"/>
        <w:tabs>
          <w:tab w:val="left" w:pos="5580"/>
          <w:tab w:val="left" w:pos="5670"/>
        </w:tabs>
        <w:spacing w:before="2" w:line="331" w:lineRule="auto"/>
        <w:ind w:left="720" w:right="383"/>
        <w:jc w:val="both"/>
      </w:pPr>
      <w:r>
        <w:rPr>
          <w:rFonts w:ascii="Arial" w:eastAsia="Arial" w:hAnsi="Arial" w:cs="Arial"/>
          <w:bCs/>
          <w:sz w:val="16"/>
          <w:szCs w:val="16"/>
          <w:lang w:val="en-US"/>
        </w:rPr>
        <w:t xml:space="preserve">      Al Muhaize Project, Riyadh, Saudi Arabia</w:t>
      </w:r>
    </w:p>
    <w:p w14:paraId="4AA15974" w14:textId="77777777" w:rsidR="006B6B07" w:rsidRDefault="006B6B07">
      <w:pPr>
        <w:pStyle w:val="ListParagraph"/>
        <w:tabs>
          <w:tab w:val="left" w:pos="5580"/>
          <w:tab w:val="left" w:pos="5670"/>
        </w:tabs>
        <w:spacing w:before="2"/>
        <w:ind w:left="720" w:right="383"/>
        <w:jc w:val="both"/>
        <w:rPr>
          <w:rFonts w:ascii="Arial" w:eastAsia="Arial" w:hAnsi="Arial" w:cs="Arial"/>
          <w:bCs/>
          <w:sz w:val="16"/>
          <w:szCs w:val="16"/>
          <w:lang w:val="en-US"/>
        </w:rPr>
      </w:pPr>
    </w:p>
    <w:p w14:paraId="2AF1891D" w14:textId="77777777" w:rsidR="006B6B07" w:rsidRDefault="00AB1625">
      <w:pPr>
        <w:tabs>
          <w:tab w:val="left" w:pos="5580"/>
          <w:tab w:val="left" w:pos="5670"/>
        </w:tabs>
        <w:spacing w:before="2" w:line="331" w:lineRule="auto"/>
        <w:ind w:right="383"/>
        <w:jc w:val="both"/>
      </w:pPr>
      <w:r>
        <w:rPr>
          <w:rFonts w:ascii="Arial" w:eastAsia="Arial" w:hAnsi="Arial" w:cs="Arial"/>
          <w:b/>
          <w:bCs/>
          <w:sz w:val="16"/>
          <w:szCs w:val="16"/>
        </w:rPr>
        <w:t xml:space="preserve">               Responsibilities:</w:t>
      </w:r>
      <w:r>
        <w:rPr>
          <w:rFonts w:cs="Arial"/>
          <w:color w:val="365F91" w:themeColor="accent1" w:themeShade="BF"/>
          <w:sz w:val="16"/>
          <w:szCs w:val="16"/>
          <w:lang w:val="en-US"/>
        </w:rPr>
        <w:t xml:space="preserve"> </w:t>
      </w:r>
      <w:r>
        <w:rPr>
          <w:rFonts w:ascii="Arial" w:eastAsia="Arial" w:hAnsi="Arial" w:cs="Arial"/>
          <w:b/>
          <w:bCs/>
          <w:color w:val="365F91" w:themeColor="accent1" w:themeShade="BF"/>
          <w:sz w:val="16"/>
          <w:szCs w:val="16"/>
          <w:lang w:val="en-US"/>
        </w:rPr>
        <w:t xml:space="preserve"> </w:t>
      </w:r>
    </w:p>
    <w:p w14:paraId="0F25EC70" w14:textId="77777777" w:rsidR="006B6B07" w:rsidRDefault="00AB1625">
      <w:pPr>
        <w:pStyle w:val="Heading1"/>
        <w:numPr>
          <w:ilvl w:val="0"/>
          <w:numId w:val="6"/>
        </w:numPr>
        <w:spacing w:line="331" w:lineRule="auto"/>
        <w:ind w:left="990" w:right="563"/>
      </w:pPr>
      <w:r>
        <w:rPr>
          <w:rFonts w:cs="Arial"/>
          <w:b w:val="0"/>
          <w:bCs w:val="0"/>
          <w:color w:val="000000" w:themeColor="text1"/>
          <w:sz w:val="16"/>
          <w:szCs w:val="16"/>
        </w:rPr>
        <w:t xml:space="preserve">Basic Design &amp; Review, Execution, supervision &amp; inspection of internal services for Mechanical works (HVAC Packaged Type System, Fire Fighting &amp; Protection System, Storm/Sewer/AC Drainage &amp; Water Supply System, </w:t>
      </w:r>
    </w:p>
    <w:p w14:paraId="3CEC426E" w14:textId="75996EE7" w:rsidR="006B6B07" w:rsidRDefault="00AB1625">
      <w:pPr>
        <w:pStyle w:val="Heading1"/>
        <w:numPr>
          <w:ilvl w:val="0"/>
          <w:numId w:val="6"/>
        </w:numPr>
        <w:spacing w:line="331" w:lineRule="auto"/>
        <w:ind w:left="990" w:right="563"/>
      </w:pPr>
      <w:r>
        <w:rPr>
          <w:rFonts w:cs="Arial"/>
          <w:b w:val="0"/>
          <w:bCs w:val="0"/>
          <w:color w:val="000000" w:themeColor="text1"/>
          <w:spacing w:val="-4"/>
          <w:sz w:val="16"/>
          <w:szCs w:val="16"/>
        </w:rPr>
        <w:t>Prepare Progress Report, Daily Report and submit to the main contractor copy certified to the Project Manager. Collection of sub-</w:t>
      </w:r>
      <w:r w:rsidR="005350AA">
        <w:rPr>
          <w:rFonts w:cs="Arial"/>
          <w:b w:val="0"/>
          <w:bCs w:val="0"/>
          <w:color w:val="000000" w:themeColor="text1"/>
          <w:spacing w:val="-4"/>
          <w:sz w:val="16"/>
          <w:szCs w:val="16"/>
        </w:rPr>
        <w:t>contractors</w:t>
      </w:r>
      <w:r>
        <w:rPr>
          <w:rFonts w:cs="Arial"/>
          <w:b w:val="0"/>
          <w:bCs w:val="0"/>
          <w:color w:val="000000" w:themeColor="text1"/>
          <w:spacing w:val="-4"/>
          <w:sz w:val="16"/>
          <w:szCs w:val="16"/>
        </w:rPr>
        <w:t xml:space="preserve"> finished work job on site through prepared quantity survey (summary).</w:t>
      </w:r>
    </w:p>
    <w:p w14:paraId="4EBD4336" w14:textId="77777777" w:rsidR="006B6B07" w:rsidRDefault="006B6B07">
      <w:pPr>
        <w:pStyle w:val="Heading1"/>
        <w:rPr>
          <w:rFonts w:cs="Arial"/>
          <w:color w:val="365F91" w:themeColor="accent1" w:themeShade="BF"/>
          <w:sz w:val="16"/>
          <w:szCs w:val="16"/>
        </w:rPr>
      </w:pPr>
    </w:p>
    <w:p w14:paraId="4DC852DF" w14:textId="77777777" w:rsidR="006B6B07" w:rsidRDefault="006B6B07">
      <w:pPr>
        <w:pStyle w:val="Heading1"/>
        <w:rPr>
          <w:rFonts w:cs="Arial"/>
          <w:color w:val="365F91" w:themeColor="accent1" w:themeShade="BF"/>
          <w:sz w:val="16"/>
          <w:szCs w:val="16"/>
        </w:rPr>
      </w:pPr>
    </w:p>
    <w:p w14:paraId="19201034" w14:textId="77777777" w:rsidR="006B6B07" w:rsidRDefault="00AB1625">
      <w:pPr>
        <w:pStyle w:val="Heading1"/>
      </w:pPr>
      <w:r>
        <w:rPr>
          <w:rFonts w:cs="Arial"/>
          <w:color w:val="365F91" w:themeColor="accent1" w:themeShade="BF"/>
          <w:sz w:val="16"/>
          <w:szCs w:val="16"/>
        </w:rPr>
        <w:t>EXPERIENCE:</w:t>
      </w:r>
    </w:p>
    <w:p w14:paraId="7E1A5089" w14:textId="77777777" w:rsidR="006B6B07" w:rsidRDefault="00AB1625">
      <w:pPr>
        <w:pStyle w:val="Heading1"/>
        <w:spacing w:line="331" w:lineRule="auto"/>
        <w:ind w:right="-4"/>
        <w:jc w:val="both"/>
      </w:pPr>
      <w:r>
        <w:rPr>
          <w:rFonts w:cs="Arial"/>
          <w:color w:val="365F91" w:themeColor="accent1" w:themeShade="BF"/>
          <w:sz w:val="16"/>
          <w:szCs w:val="16"/>
          <w:lang w:val="en-US"/>
        </w:rPr>
        <w:t>March 2022 – May 2022</w:t>
      </w:r>
    </w:p>
    <w:p w14:paraId="52909A12" w14:textId="77777777" w:rsidR="006B6B07" w:rsidRDefault="00AB1625">
      <w:pPr>
        <w:pStyle w:val="Heading1"/>
        <w:spacing w:line="331" w:lineRule="auto"/>
        <w:ind w:right="-4"/>
        <w:rPr>
          <w:rFonts w:cs="Arial"/>
          <w:color w:val="365F91" w:themeColor="accent1" w:themeShade="BF"/>
          <w:sz w:val="16"/>
          <w:szCs w:val="16"/>
          <w:lang w:val="en-US"/>
        </w:rPr>
      </w:pPr>
      <w:r>
        <w:rPr>
          <w:rFonts w:cs="Arial"/>
          <w:color w:val="365F91" w:themeColor="accent1" w:themeShade="BF"/>
          <w:sz w:val="16"/>
          <w:szCs w:val="16"/>
          <w:lang w:val="en-US"/>
        </w:rPr>
        <w:t xml:space="preserve">Saudi Design SA- Riyadh, Saudi Arabia </w:t>
      </w:r>
    </w:p>
    <w:p w14:paraId="10737996" w14:textId="77777777" w:rsidR="006B6B07" w:rsidRDefault="00AB1625">
      <w:pPr>
        <w:pStyle w:val="Heading1"/>
        <w:spacing w:line="331" w:lineRule="auto"/>
        <w:ind w:right="-4"/>
        <w:jc w:val="both"/>
      </w:pPr>
      <w:r>
        <w:rPr>
          <w:rFonts w:cs="Arial"/>
          <w:color w:val="365F91" w:themeColor="accent1" w:themeShade="BF"/>
          <w:sz w:val="16"/>
          <w:szCs w:val="16"/>
          <w:lang w:val="en-US"/>
        </w:rPr>
        <w:t xml:space="preserve">Mechanical Engineer – </w:t>
      </w:r>
      <w:r w:rsidRPr="005350AA">
        <w:rPr>
          <w:rFonts w:cs="Arial"/>
          <w:color w:val="FF0000"/>
          <w:sz w:val="16"/>
          <w:szCs w:val="16"/>
          <w:lang w:val="en-US"/>
        </w:rPr>
        <w:t>Contract Status</w:t>
      </w:r>
    </w:p>
    <w:p w14:paraId="390C2930" w14:textId="77777777" w:rsidR="006B6B07" w:rsidRDefault="006B6B07">
      <w:pPr>
        <w:pStyle w:val="ListParagraph"/>
        <w:tabs>
          <w:tab w:val="left" w:pos="5580"/>
          <w:tab w:val="left" w:pos="5670"/>
        </w:tabs>
        <w:spacing w:before="2"/>
        <w:ind w:left="720" w:right="383"/>
        <w:jc w:val="both"/>
        <w:rPr>
          <w:rFonts w:ascii="Arial" w:eastAsia="Arial" w:hAnsi="Arial" w:cs="Arial"/>
          <w:b/>
          <w:bCs/>
          <w:sz w:val="16"/>
          <w:szCs w:val="16"/>
        </w:rPr>
      </w:pPr>
    </w:p>
    <w:p w14:paraId="2294EB09" w14:textId="77777777" w:rsidR="006B6B07" w:rsidRDefault="00AB1625">
      <w:pPr>
        <w:pStyle w:val="ListParagraph"/>
        <w:tabs>
          <w:tab w:val="left" w:pos="5580"/>
          <w:tab w:val="left" w:pos="5670"/>
        </w:tabs>
        <w:spacing w:before="2" w:line="331" w:lineRule="auto"/>
        <w:ind w:left="720" w:right="383"/>
        <w:jc w:val="both"/>
        <w:rPr>
          <w:rFonts w:ascii="Arial" w:eastAsia="Arial" w:hAnsi="Arial" w:cs="Arial"/>
          <w:b/>
          <w:bCs/>
          <w:sz w:val="16"/>
          <w:szCs w:val="16"/>
        </w:rPr>
      </w:pPr>
      <w:r>
        <w:rPr>
          <w:rFonts w:ascii="Arial" w:eastAsia="Arial" w:hAnsi="Arial" w:cs="Arial"/>
          <w:b/>
          <w:bCs/>
          <w:sz w:val="16"/>
          <w:szCs w:val="16"/>
        </w:rPr>
        <w:t>Projects:</w:t>
      </w:r>
    </w:p>
    <w:p w14:paraId="46096E84" w14:textId="77777777" w:rsidR="006B6B07" w:rsidRDefault="00AB1625">
      <w:pPr>
        <w:pStyle w:val="ListParagraph"/>
        <w:tabs>
          <w:tab w:val="left" w:pos="5580"/>
          <w:tab w:val="left" w:pos="5670"/>
        </w:tabs>
        <w:spacing w:before="2" w:line="331" w:lineRule="auto"/>
        <w:ind w:left="720" w:right="383"/>
        <w:jc w:val="both"/>
        <w:rPr>
          <w:rFonts w:ascii="Arial" w:eastAsia="Arial" w:hAnsi="Arial" w:cs="Arial"/>
          <w:bCs/>
          <w:sz w:val="16"/>
          <w:szCs w:val="16"/>
          <w:lang w:val="en-US"/>
        </w:rPr>
      </w:pPr>
      <w:r>
        <w:rPr>
          <w:rFonts w:ascii="Arial" w:eastAsia="Arial" w:hAnsi="Arial" w:cs="Arial"/>
          <w:bCs/>
          <w:sz w:val="16"/>
          <w:szCs w:val="16"/>
          <w:lang w:val="en-US"/>
        </w:rPr>
        <w:t xml:space="preserve">      Residential &amp; Commercial Projects</w:t>
      </w:r>
    </w:p>
    <w:p w14:paraId="72E1AB45" w14:textId="77777777" w:rsidR="006B6B07" w:rsidRDefault="00AB1625">
      <w:pPr>
        <w:pStyle w:val="ListParagraph"/>
        <w:tabs>
          <w:tab w:val="left" w:pos="5580"/>
          <w:tab w:val="left" w:pos="5670"/>
        </w:tabs>
        <w:spacing w:before="2" w:line="331" w:lineRule="auto"/>
        <w:ind w:left="720" w:right="383"/>
        <w:jc w:val="both"/>
        <w:rPr>
          <w:rFonts w:ascii="Arial" w:eastAsia="Arial" w:hAnsi="Arial" w:cs="Arial"/>
          <w:bCs/>
          <w:sz w:val="16"/>
          <w:szCs w:val="16"/>
          <w:lang w:val="en-US"/>
        </w:rPr>
      </w:pPr>
      <w:r>
        <w:rPr>
          <w:rFonts w:ascii="Arial" w:eastAsia="Arial" w:hAnsi="Arial" w:cs="Arial"/>
          <w:bCs/>
          <w:sz w:val="16"/>
          <w:szCs w:val="16"/>
          <w:lang w:val="en-US"/>
        </w:rPr>
        <w:t xml:space="preserve">      </w:t>
      </w:r>
      <w:r>
        <w:rPr>
          <w:rFonts w:ascii="Arial" w:eastAsia="Arial" w:hAnsi="Arial" w:cs="Arial"/>
          <w:bCs/>
          <w:sz w:val="16"/>
          <w:szCs w:val="16"/>
        </w:rPr>
        <w:t>Governate of Riyadh, Saudi Arabia</w:t>
      </w:r>
      <w:r>
        <w:rPr>
          <w:rFonts w:ascii="Arial" w:eastAsia="Arial" w:hAnsi="Arial" w:cs="Arial"/>
          <w:bCs/>
          <w:sz w:val="16"/>
          <w:szCs w:val="16"/>
          <w:lang w:val="en-US"/>
        </w:rPr>
        <w:t xml:space="preserve"> </w:t>
      </w:r>
    </w:p>
    <w:p w14:paraId="567476CB" w14:textId="77777777" w:rsidR="006B6B07" w:rsidRDefault="006B6B07">
      <w:pPr>
        <w:pStyle w:val="ListParagraph"/>
        <w:tabs>
          <w:tab w:val="left" w:pos="5580"/>
          <w:tab w:val="left" w:pos="5670"/>
        </w:tabs>
        <w:spacing w:before="2" w:line="331" w:lineRule="auto"/>
        <w:ind w:left="720" w:right="383"/>
        <w:jc w:val="both"/>
        <w:rPr>
          <w:rFonts w:ascii="Arial" w:eastAsia="Arial" w:hAnsi="Arial" w:cs="Arial"/>
          <w:bCs/>
          <w:sz w:val="16"/>
          <w:szCs w:val="16"/>
          <w:lang w:val="en-US"/>
        </w:rPr>
      </w:pPr>
    </w:p>
    <w:p w14:paraId="4CFE25FB" w14:textId="77777777" w:rsidR="006B6B07" w:rsidRDefault="00AB1625">
      <w:pPr>
        <w:pStyle w:val="ListParagraph"/>
        <w:numPr>
          <w:ilvl w:val="0"/>
          <w:numId w:val="7"/>
        </w:numPr>
        <w:tabs>
          <w:tab w:val="left" w:pos="5580"/>
          <w:tab w:val="left" w:pos="5670"/>
        </w:tabs>
        <w:spacing w:before="2" w:line="331" w:lineRule="auto"/>
        <w:ind w:right="383"/>
        <w:jc w:val="both"/>
        <w:rPr>
          <w:rFonts w:ascii="Arial" w:eastAsia="Arial" w:hAnsi="Arial" w:cs="Arial"/>
          <w:bCs/>
          <w:sz w:val="16"/>
          <w:szCs w:val="16"/>
        </w:rPr>
      </w:pPr>
      <w:r>
        <w:rPr>
          <w:rFonts w:ascii="Arial" w:eastAsia="Arial" w:hAnsi="Arial" w:cs="Arial"/>
          <w:bCs/>
          <w:sz w:val="16"/>
          <w:szCs w:val="16"/>
          <w:lang w:val="en-US"/>
        </w:rPr>
        <w:t>Sajaya Health Care Medical Complex</w:t>
      </w:r>
    </w:p>
    <w:p w14:paraId="4D03FF06" w14:textId="77777777" w:rsidR="006B6B07" w:rsidRDefault="00AB1625">
      <w:pPr>
        <w:pStyle w:val="ListParagraph"/>
        <w:numPr>
          <w:ilvl w:val="0"/>
          <w:numId w:val="7"/>
        </w:numPr>
        <w:tabs>
          <w:tab w:val="left" w:pos="5580"/>
          <w:tab w:val="left" w:pos="5670"/>
        </w:tabs>
        <w:spacing w:before="2" w:line="331" w:lineRule="auto"/>
        <w:ind w:right="383"/>
        <w:jc w:val="both"/>
      </w:pPr>
      <w:r>
        <w:rPr>
          <w:rFonts w:ascii="Arial" w:eastAsia="Arial" w:hAnsi="Arial" w:cs="Arial"/>
          <w:bCs/>
          <w:sz w:val="16"/>
          <w:szCs w:val="16"/>
          <w:lang w:val="en-US"/>
        </w:rPr>
        <w:t xml:space="preserve">Renovated Building for AWTAD New Main Office </w:t>
      </w:r>
    </w:p>
    <w:p w14:paraId="2D5B7826" w14:textId="77777777" w:rsidR="006B6B07" w:rsidRDefault="00AB1625">
      <w:pPr>
        <w:pStyle w:val="ListParagraph"/>
        <w:numPr>
          <w:ilvl w:val="0"/>
          <w:numId w:val="7"/>
        </w:numPr>
        <w:tabs>
          <w:tab w:val="left" w:pos="5580"/>
          <w:tab w:val="left" w:pos="5670"/>
        </w:tabs>
        <w:spacing w:before="2" w:line="331" w:lineRule="auto"/>
        <w:ind w:right="383"/>
        <w:jc w:val="both"/>
        <w:rPr>
          <w:rFonts w:ascii="Arial" w:eastAsia="Arial" w:hAnsi="Arial" w:cs="Arial"/>
          <w:bCs/>
          <w:sz w:val="16"/>
          <w:szCs w:val="16"/>
        </w:rPr>
      </w:pPr>
      <w:r>
        <w:rPr>
          <w:rFonts w:ascii="Arial" w:eastAsia="Arial" w:hAnsi="Arial" w:cs="Arial"/>
          <w:bCs/>
          <w:sz w:val="16"/>
          <w:szCs w:val="16"/>
          <w:lang w:val="en-US"/>
        </w:rPr>
        <w:t>Sofitel Hotel</w:t>
      </w:r>
    </w:p>
    <w:p w14:paraId="291D2405" w14:textId="77777777" w:rsidR="006B6B07" w:rsidRDefault="00AB1625">
      <w:pPr>
        <w:pStyle w:val="ListParagraph"/>
        <w:numPr>
          <w:ilvl w:val="0"/>
          <w:numId w:val="7"/>
        </w:numPr>
        <w:tabs>
          <w:tab w:val="left" w:pos="5580"/>
          <w:tab w:val="left" w:pos="5670"/>
        </w:tabs>
        <w:spacing w:before="2" w:line="331" w:lineRule="auto"/>
        <w:ind w:right="383"/>
        <w:jc w:val="both"/>
        <w:rPr>
          <w:rFonts w:ascii="Arial" w:eastAsia="Arial" w:hAnsi="Arial" w:cs="Arial"/>
          <w:bCs/>
          <w:sz w:val="16"/>
          <w:szCs w:val="16"/>
        </w:rPr>
      </w:pPr>
      <w:r>
        <w:rPr>
          <w:rFonts w:ascii="Arial" w:eastAsia="Arial" w:hAnsi="Arial" w:cs="Arial"/>
          <w:bCs/>
          <w:sz w:val="16"/>
          <w:szCs w:val="16"/>
          <w:lang w:val="en-US"/>
        </w:rPr>
        <w:t>Master Hat Preparation School</w:t>
      </w:r>
    </w:p>
    <w:p w14:paraId="5DFBA1F7" w14:textId="77777777" w:rsidR="006B6B07" w:rsidRDefault="00AB1625">
      <w:pPr>
        <w:pStyle w:val="ListParagraph"/>
        <w:tabs>
          <w:tab w:val="left" w:pos="5580"/>
          <w:tab w:val="left" w:pos="5670"/>
        </w:tabs>
        <w:spacing w:before="2" w:line="331" w:lineRule="auto"/>
        <w:ind w:left="720" w:right="383"/>
        <w:jc w:val="both"/>
        <w:rPr>
          <w:rFonts w:ascii="Arial" w:eastAsia="Arial" w:hAnsi="Arial" w:cs="Arial"/>
          <w:bCs/>
          <w:sz w:val="16"/>
          <w:szCs w:val="16"/>
        </w:rPr>
      </w:pPr>
      <w:r>
        <w:rPr>
          <w:rFonts w:ascii="Arial" w:eastAsia="Arial" w:hAnsi="Arial" w:cs="Arial"/>
          <w:bCs/>
          <w:sz w:val="16"/>
          <w:szCs w:val="16"/>
        </w:rPr>
        <w:t xml:space="preserve">      </w:t>
      </w:r>
    </w:p>
    <w:p w14:paraId="19816BE1" w14:textId="77777777" w:rsidR="006B6B07" w:rsidRDefault="00AB1625">
      <w:pPr>
        <w:tabs>
          <w:tab w:val="left" w:pos="5580"/>
          <w:tab w:val="left" w:pos="5670"/>
        </w:tabs>
        <w:spacing w:before="2" w:line="331" w:lineRule="auto"/>
        <w:ind w:right="383"/>
        <w:jc w:val="both"/>
        <w:rPr>
          <w:rFonts w:cs="Arial"/>
          <w:color w:val="231F20"/>
          <w:sz w:val="16"/>
          <w:szCs w:val="16"/>
        </w:rPr>
      </w:pPr>
      <w:r>
        <w:rPr>
          <w:rFonts w:ascii="Arial" w:eastAsia="Arial" w:hAnsi="Arial" w:cs="Arial"/>
          <w:b/>
          <w:bCs/>
          <w:sz w:val="16"/>
          <w:szCs w:val="16"/>
        </w:rPr>
        <w:t xml:space="preserve">               Responsibilities:</w:t>
      </w:r>
      <w:r>
        <w:rPr>
          <w:rFonts w:cs="Arial"/>
          <w:color w:val="365F91" w:themeColor="accent1" w:themeShade="BF"/>
          <w:sz w:val="16"/>
          <w:szCs w:val="16"/>
          <w:lang w:val="en-US"/>
        </w:rPr>
        <w:t xml:space="preserve"> </w:t>
      </w:r>
      <w:r>
        <w:rPr>
          <w:rFonts w:ascii="Arial" w:eastAsia="Arial" w:hAnsi="Arial" w:cs="Arial"/>
          <w:b/>
          <w:bCs/>
          <w:color w:val="365F91" w:themeColor="accent1" w:themeShade="BF"/>
          <w:sz w:val="16"/>
          <w:szCs w:val="16"/>
          <w:lang w:val="en-US"/>
        </w:rPr>
        <w:t xml:space="preserve"> </w:t>
      </w:r>
    </w:p>
    <w:p w14:paraId="151466D7" w14:textId="77777777" w:rsidR="006B6B07" w:rsidRDefault="00AB1625">
      <w:pPr>
        <w:pStyle w:val="Heading1"/>
        <w:numPr>
          <w:ilvl w:val="0"/>
          <w:numId w:val="6"/>
        </w:numPr>
        <w:spacing w:line="331" w:lineRule="auto"/>
        <w:ind w:left="990" w:right="563"/>
      </w:pPr>
      <w:r>
        <w:rPr>
          <w:rFonts w:cs="Arial"/>
          <w:b w:val="0"/>
          <w:bCs w:val="0"/>
          <w:color w:val="000000" w:themeColor="text1"/>
          <w:spacing w:val="-4"/>
          <w:sz w:val="16"/>
          <w:szCs w:val="16"/>
        </w:rPr>
        <w:t xml:space="preserve">Basic Design &amp; Review, Design Calculation of HVAC using Conversion &amp; Formula applications. Fire Protection &amp; Safety, Plumbing using AutoCAD. Perform Site Visits to match the design of the mechanical &amp; plumbing systems. </w:t>
      </w:r>
    </w:p>
    <w:p w14:paraId="4ABA0040" w14:textId="77777777" w:rsidR="006B6B07" w:rsidRDefault="00AB1625">
      <w:pPr>
        <w:pStyle w:val="Heading1"/>
        <w:numPr>
          <w:ilvl w:val="0"/>
          <w:numId w:val="6"/>
        </w:numPr>
        <w:spacing w:line="331" w:lineRule="auto"/>
        <w:ind w:left="990" w:right="563"/>
      </w:pPr>
      <w:r>
        <w:rPr>
          <w:rFonts w:cs="Arial"/>
          <w:b w:val="0"/>
          <w:bCs w:val="0"/>
          <w:color w:val="000000" w:themeColor="text1"/>
          <w:spacing w:val="-4"/>
          <w:sz w:val="16"/>
          <w:szCs w:val="16"/>
        </w:rPr>
        <w:t>Set kick-off meeting with the client to discuss the proposal of the tender drawings to finalize the as built drawings prior to start the execution &amp; implementation process.</w:t>
      </w:r>
    </w:p>
    <w:p w14:paraId="5CA86F4A" w14:textId="77777777" w:rsidR="006B6B07" w:rsidRDefault="00AB1625">
      <w:pPr>
        <w:pStyle w:val="Heading1"/>
        <w:numPr>
          <w:ilvl w:val="0"/>
          <w:numId w:val="6"/>
        </w:numPr>
        <w:spacing w:line="331" w:lineRule="auto"/>
        <w:ind w:left="990" w:right="563"/>
      </w:pPr>
      <w:r>
        <w:rPr>
          <w:rFonts w:cs="Arial"/>
          <w:b w:val="0"/>
          <w:bCs w:val="0"/>
          <w:color w:val="000000" w:themeColor="text1"/>
          <w:sz w:val="16"/>
          <w:szCs w:val="16"/>
        </w:rPr>
        <w:t xml:space="preserve">Execution, Supervision &amp; Quality Inspection of internal services for Mechanical &amp; Plumbing works (HVAC System, Fire </w:t>
      </w:r>
      <w:r>
        <w:rPr>
          <w:rFonts w:cs="Arial"/>
          <w:b w:val="0"/>
          <w:bCs w:val="0"/>
          <w:color w:val="000000" w:themeColor="text1"/>
          <w:sz w:val="16"/>
          <w:szCs w:val="16"/>
        </w:rPr>
        <w:lastRenderedPageBreak/>
        <w:t>Fighting &amp; Protection System, Drainage &amp; Water Supply System, Water Circulation System for water features, plumbing fixtures).</w:t>
      </w:r>
    </w:p>
    <w:p w14:paraId="44C25422" w14:textId="77777777" w:rsidR="006B6B07" w:rsidRDefault="006B6B07">
      <w:pPr>
        <w:pStyle w:val="Heading1"/>
        <w:rPr>
          <w:rFonts w:cs="Arial"/>
          <w:color w:val="365F91" w:themeColor="accent1" w:themeShade="BF"/>
          <w:sz w:val="16"/>
          <w:szCs w:val="16"/>
        </w:rPr>
      </w:pPr>
    </w:p>
    <w:p w14:paraId="6E22658E" w14:textId="77777777" w:rsidR="006B6B07" w:rsidRDefault="006B6B07">
      <w:pPr>
        <w:pStyle w:val="Heading1"/>
        <w:rPr>
          <w:rFonts w:cs="Arial"/>
          <w:color w:val="365F91" w:themeColor="accent1" w:themeShade="BF"/>
          <w:sz w:val="16"/>
          <w:szCs w:val="16"/>
        </w:rPr>
      </w:pPr>
    </w:p>
    <w:p w14:paraId="389EE42F" w14:textId="77777777" w:rsidR="006B6B07" w:rsidRDefault="00AB1625">
      <w:pPr>
        <w:pStyle w:val="Heading1"/>
        <w:rPr>
          <w:rFonts w:cs="Arial"/>
          <w:color w:val="365F91" w:themeColor="accent1" w:themeShade="BF"/>
          <w:sz w:val="16"/>
          <w:szCs w:val="16"/>
        </w:rPr>
      </w:pPr>
      <w:r>
        <w:rPr>
          <w:rFonts w:cs="Arial"/>
          <w:color w:val="365F91" w:themeColor="accent1" w:themeShade="BF"/>
          <w:sz w:val="16"/>
          <w:szCs w:val="16"/>
        </w:rPr>
        <w:t>EXPERIENCE:</w:t>
      </w:r>
    </w:p>
    <w:p w14:paraId="42A4B29F" w14:textId="77777777" w:rsidR="006B6B07" w:rsidRDefault="00AB1625">
      <w:pPr>
        <w:pStyle w:val="Heading1"/>
        <w:spacing w:line="331" w:lineRule="auto"/>
        <w:ind w:right="-4"/>
        <w:jc w:val="both"/>
        <w:rPr>
          <w:rFonts w:cs="Arial"/>
          <w:color w:val="365F91" w:themeColor="accent1" w:themeShade="BF"/>
          <w:sz w:val="16"/>
          <w:szCs w:val="16"/>
          <w:lang w:val="en-US"/>
        </w:rPr>
      </w:pPr>
      <w:r>
        <w:rPr>
          <w:rFonts w:cs="Arial"/>
          <w:color w:val="365F91" w:themeColor="accent1" w:themeShade="BF"/>
          <w:sz w:val="16"/>
          <w:szCs w:val="16"/>
          <w:lang w:val="en-US"/>
        </w:rPr>
        <w:t>January 2022 to February 2022</w:t>
      </w:r>
    </w:p>
    <w:p w14:paraId="4365458B" w14:textId="77777777" w:rsidR="006B6B07" w:rsidRDefault="00AB1625">
      <w:pPr>
        <w:pStyle w:val="Heading1"/>
        <w:spacing w:line="331" w:lineRule="auto"/>
        <w:ind w:right="-4"/>
        <w:rPr>
          <w:rFonts w:cs="Arial"/>
          <w:color w:val="365F91" w:themeColor="accent1" w:themeShade="BF"/>
          <w:sz w:val="16"/>
          <w:szCs w:val="16"/>
          <w:lang w:val="en-US"/>
        </w:rPr>
      </w:pPr>
      <w:r>
        <w:rPr>
          <w:rFonts w:cs="Arial"/>
          <w:color w:val="365F91" w:themeColor="accent1" w:themeShade="BF"/>
          <w:sz w:val="16"/>
          <w:szCs w:val="16"/>
          <w:lang w:val="en-US"/>
        </w:rPr>
        <w:t xml:space="preserve">SIRAR Arabia for General Contracting - Riyadh, Saudi Arabia </w:t>
      </w:r>
    </w:p>
    <w:p w14:paraId="1F29BFC9" w14:textId="77777777" w:rsidR="006B6B07" w:rsidRDefault="00AB1625">
      <w:pPr>
        <w:pStyle w:val="Heading1"/>
        <w:spacing w:line="331" w:lineRule="auto"/>
        <w:ind w:right="-4"/>
        <w:jc w:val="both"/>
      </w:pPr>
      <w:r>
        <w:rPr>
          <w:rFonts w:cs="Arial"/>
          <w:color w:val="365F91" w:themeColor="accent1" w:themeShade="BF"/>
          <w:sz w:val="16"/>
          <w:szCs w:val="16"/>
          <w:lang w:val="en-US"/>
        </w:rPr>
        <w:t xml:space="preserve">Funn Mechanical Engineer – </w:t>
      </w:r>
      <w:r w:rsidRPr="005350AA">
        <w:rPr>
          <w:rFonts w:cs="Arial"/>
          <w:color w:val="FF0000"/>
          <w:sz w:val="16"/>
          <w:szCs w:val="16"/>
          <w:lang w:val="en-US"/>
        </w:rPr>
        <w:t>Contract Status</w:t>
      </w:r>
    </w:p>
    <w:p w14:paraId="1FAF5724" w14:textId="77777777" w:rsidR="006B6B07" w:rsidRDefault="006B6B07">
      <w:pPr>
        <w:pStyle w:val="ListParagraph"/>
        <w:tabs>
          <w:tab w:val="left" w:pos="5580"/>
          <w:tab w:val="left" w:pos="5670"/>
        </w:tabs>
        <w:spacing w:before="2"/>
        <w:ind w:left="720" w:right="383"/>
        <w:jc w:val="both"/>
        <w:rPr>
          <w:rFonts w:ascii="Arial" w:eastAsia="Arial" w:hAnsi="Arial" w:cs="Arial"/>
          <w:b/>
          <w:bCs/>
          <w:sz w:val="16"/>
          <w:szCs w:val="16"/>
        </w:rPr>
      </w:pPr>
    </w:p>
    <w:p w14:paraId="24AEC0BE" w14:textId="77777777" w:rsidR="006B6B07" w:rsidRDefault="00AB1625">
      <w:pPr>
        <w:pStyle w:val="ListParagraph"/>
        <w:tabs>
          <w:tab w:val="left" w:pos="5580"/>
          <w:tab w:val="left" w:pos="5670"/>
        </w:tabs>
        <w:spacing w:before="2" w:line="331" w:lineRule="auto"/>
        <w:ind w:left="720" w:right="383"/>
        <w:jc w:val="both"/>
        <w:rPr>
          <w:rFonts w:ascii="Arial" w:eastAsia="Arial" w:hAnsi="Arial" w:cs="Arial"/>
          <w:b/>
          <w:bCs/>
          <w:sz w:val="16"/>
          <w:szCs w:val="16"/>
        </w:rPr>
      </w:pPr>
      <w:r>
        <w:rPr>
          <w:rFonts w:ascii="Arial" w:eastAsia="Arial" w:hAnsi="Arial" w:cs="Arial"/>
          <w:b/>
          <w:bCs/>
          <w:sz w:val="16"/>
          <w:szCs w:val="16"/>
        </w:rPr>
        <w:t>Projects:</w:t>
      </w:r>
    </w:p>
    <w:p w14:paraId="5F25097F" w14:textId="77777777" w:rsidR="006B6B07" w:rsidRDefault="00AB1625">
      <w:pPr>
        <w:pStyle w:val="ListParagraph"/>
        <w:numPr>
          <w:ilvl w:val="0"/>
          <w:numId w:val="6"/>
        </w:numPr>
        <w:tabs>
          <w:tab w:val="left" w:pos="5580"/>
          <w:tab w:val="left" w:pos="5670"/>
        </w:tabs>
        <w:spacing w:before="2" w:line="331" w:lineRule="auto"/>
        <w:ind w:left="990" w:right="383"/>
        <w:jc w:val="both"/>
      </w:pPr>
      <w:r>
        <w:rPr>
          <w:rFonts w:ascii="Arial" w:eastAsia="Arial" w:hAnsi="Arial" w:cs="Arial"/>
          <w:bCs/>
          <w:sz w:val="16"/>
          <w:szCs w:val="16"/>
          <w:lang w:val="en-US"/>
        </w:rPr>
        <w:t xml:space="preserve"> Government Housing Project for Saudi Customs </w:t>
      </w:r>
      <w:r>
        <w:rPr>
          <w:rFonts w:ascii="Arial" w:eastAsia="Arial" w:hAnsi="Arial" w:cs="Arial"/>
          <w:bCs/>
          <w:sz w:val="16"/>
          <w:szCs w:val="16"/>
        </w:rPr>
        <w:t>Al Haditha 2 Guraiyat, Al Jouf Province</w:t>
      </w:r>
    </w:p>
    <w:p w14:paraId="2AEA2A20" w14:textId="77777777" w:rsidR="006B6B07" w:rsidRDefault="006B6B07">
      <w:pPr>
        <w:pStyle w:val="ListParagraph"/>
        <w:tabs>
          <w:tab w:val="left" w:pos="5580"/>
          <w:tab w:val="left" w:pos="5670"/>
        </w:tabs>
        <w:spacing w:before="2" w:line="331" w:lineRule="auto"/>
        <w:ind w:left="720" w:right="383"/>
        <w:jc w:val="both"/>
        <w:rPr>
          <w:rFonts w:ascii="Arial" w:eastAsia="Arial" w:hAnsi="Arial" w:cs="Arial"/>
          <w:b/>
          <w:bCs/>
          <w:sz w:val="16"/>
          <w:szCs w:val="16"/>
        </w:rPr>
      </w:pPr>
    </w:p>
    <w:p w14:paraId="745ED10F" w14:textId="77777777" w:rsidR="006B6B07" w:rsidRDefault="00AB1625">
      <w:pPr>
        <w:pStyle w:val="ListParagraph"/>
        <w:tabs>
          <w:tab w:val="left" w:pos="5580"/>
          <w:tab w:val="left" w:pos="5670"/>
        </w:tabs>
        <w:spacing w:before="2" w:line="331" w:lineRule="auto"/>
        <w:ind w:left="720" w:right="383"/>
        <w:jc w:val="both"/>
        <w:rPr>
          <w:rFonts w:ascii="Arial" w:eastAsia="Arial" w:hAnsi="Arial" w:cs="Arial"/>
          <w:b/>
          <w:bCs/>
          <w:color w:val="365F91" w:themeColor="accent1" w:themeShade="BF"/>
          <w:sz w:val="16"/>
          <w:szCs w:val="16"/>
          <w:lang w:val="en-US"/>
        </w:rPr>
      </w:pPr>
      <w:r>
        <w:rPr>
          <w:rFonts w:ascii="Arial" w:eastAsia="Arial" w:hAnsi="Arial" w:cs="Arial"/>
          <w:b/>
          <w:bCs/>
          <w:sz w:val="16"/>
          <w:szCs w:val="16"/>
        </w:rPr>
        <w:t>Responsibilities:</w:t>
      </w:r>
      <w:r>
        <w:rPr>
          <w:rFonts w:cs="Arial"/>
          <w:color w:val="365F91" w:themeColor="accent1" w:themeShade="BF"/>
          <w:sz w:val="16"/>
          <w:szCs w:val="16"/>
          <w:lang w:val="en-US"/>
        </w:rPr>
        <w:t xml:space="preserve"> </w:t>
      </w:r>
      <w:r>
        <w:rPr>
          <w:rFonts w:ascii="Arial" w:eastAsia="Arial" w:hAnsi="Arial" w:cs="Arial"/>
          <w:b/>
          <w:bCs/>
          <w:color w:val="365F91" w:themeColor="accent1" w:themeShade="BF"/>
          <w:sz w:val="16"/>
          <w:szCs w:val="16"/>
          <w:lang w:val="en-US"/>
        </w:rPr>
        <w:t xml:space="preserve"> </w:t>
      </w:r>
    </w:p>
    <w:p w14:paraId="74871891" w14:textId="77777777" w:rsidR="006B6B07" w:rsidRDefault="00AB1625">
      <w:pPr>
        <w:pStyle w:val="Heading1"/>
        <w:numPr>
          <w:ilvl w:val="0"/>
          <w:numId w:val="6"/>
        </w:numPr>
        <w:spacing w:line="331" w:lineRule="auto"/>
        <w:ind w:left="990" w:right="563"/>
      </w:pPr>
      <w:r>
        <w:rPr>
          <w:rFonts w:cs="Arial"/>
          <w:b w:val="0"/>
          <w:bCs w:val="0"/>
          <w:color w:val="000000" w:themeColor="text1"/>
          <w:sz w:val="16"/>
          <w:szCs w:val="16"/>
        </w:rPr>
        <w:t>Execution, supervision &amp; quality inspection of external services for MEP works (Drainage &amp; Water Waste System, Fire Fighting &amp; Protection System, Domestic Water Supply System, LV &amp; MV Supervision, plumbing fixtures &amp; Irrigation Networks on-site).</w:t>
      </w:r>
    </w:p>
    <w:p w14:paraId="7DC67712" w14:textId="77777777" w:rsidR="006B6B07" w:rsidRDefault="006B6B07">
      <w:pPr>
        <w:pStyle w:val="Heading1"/>
        <w:ind w:left="0" w:right="-4" w:firstLine="720"/>
        <w:jc w:val="both"/>
        <w:rPr>
          <w:rFonts w:cs="Arial"/>
          <w:color w:val="365F91" w:themeColor="accent1" w:themeShade="BF"/>
          <w:sz w:val="16"/>
          <w:szCs w:val="16"/>
        </w:rPr>
      </w:pPr>
    </w:p>
    <w:p w14:paraId="41D2EC3E" w14:textId="77777777" w:rsidR="006B6B07" w:rsidRDefault="006B6B07">
      <w:pPr>
        <w:pStyle w:val="Heading1"/>
        <w:ind w:left="0" w:right="-4" w:firstLine="720"/>
        <w:jc w:val="both"/>
        <w:rPr>
          <w:rFonts w:cs="Arial"/>
          <w:color w:val="365F91" w:themeColor="accent1" w:themeShade="BF"/>
          <w:sz w:val="16"/>
          <w:szCs w:val="16"/>
        </w:rPr>
      </w:pPr>
    </w:p>
    <w:p w14:paraId="53BDE65B" w14:textId="77777777" w:rsidR="006B6B07" w:rsidRDefault="006B6B07">
      <w:pPr>
        <w:pStyle w:val="Heading1"/>
        <w:spacing w:line="331" w:lineRule="auto"/>
        <w:ind w:left="0" w:right="-4" w:firstLine="720"/>
        <w:jc w:val="both"/>
        <w:rPr>
          <w:rFonts w:cs="Arial"/>
          <w:color w:val="365F91" w:themeColor="accent1" w:themeShade="BF"/>
          <w:sz w:val="16"/>
          <w:szCs w:val="16"/>
        </w:rPr>
      </w:pPr>
    </w:p>
    <w:p w14:paraId="373B171D" w14:textId="77777777" w:rsidR="006B6B07" w:rsidRDefault="006B6B07">
      <w:pPr>
        <w:pStyle w:val="Heading1"/>
        <w:spacing w:line="331" w:lineRule="auto"/>
        <w:ind w:left="0" w:right="-4" w:firstLine="720"/>
        <w:jc w:val="both"/>
        <w:rPr>
          <w:rFonts w:cs="Arial"/>
          <w:color w:val="365F91" w:themeColor="accent1" w:themeShade="BF"/>
          <w:sz w:val="16"/>
          <w:szCs w:val="16"/>
        </w:rPr>
      </w:pPr>
    </w:p>
    <w:p w14:paraId="70F27625" w14:textId="77777777" w:rsidR="006B6B07" w:rsidRDefault="006B6B07">
      <w:pPr>
        <w:pStyle w:val="Heading1"/>
        <w:spacing w:line="331" w:lineRule="auto"/>
        <w:ind w:left="0" w:right="-4" w:firstLine="720"/>
        <w:jc w:val="both"/>
        <w:rPr>
          <w:rFonts w:cs="Arial"/>
          <w:color w:val="365F91" w:themeColor="accent1" w:themeShade="BF"/>
          <w:sz w:val="16"/>
          <w:szCs w:val="16"/>
        </w:rPr>
      </w:pPr>
    </w:p>
    <w:p w14:paraId="20AB55A4" w14:textId="77777777" w:rsidR="006B6B07" w:rsidRDefault="00AB1625">
      <w:pPr>
        <w:pStyle w:val="Heading1"/>
        <w:spacing w:line="331" w:lineRule="auto"/>
        <w:ind w:left="0" w:right="-4" w:firstLine="720"/>
        <w:jc w:val="both"/>
        <w:rPr>
          <w:rFonts w:cs="Arial"/>
          <w:color w:val="365F91" w:themeColor="accent1" w:themeShade="BF"/>
          <w:sz w:val="16"/>
          <w:szCs w:val="16"/>
        </w:rPr>
      </w:pPr>
      <w:r>
        <w:rPr>
          <w:rFonts w:cs="Arial"/>
          <w:color w:val="365F91" w:themeColor="accent1" w:themeShade="BF"/>
          <w:sz w:val="16"/>
          <w:szCs w:val="16"/>
        </w:rPr>
        <w:t>EXPERIENCE:</w:t>
      </w:r>
    </w:p>
    <w:p w14:paraId="68013324" w14:textId="77777777" w:rsidR="006B6B07" w:rsidRDefault="00AB1625">
      <w:pPr>
        <w:pStyle w:val="ListParagraph"/>
        <w:spacing w:before="2" w:line="331" w:lineRule="auto"/>
        <w:ind w:left="720" w:right="718"/>
        <w:jc w:val="both"/>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August 2020 to December 2021</w:t>
      </w:r>
    </w:p>
    <w:p w14:paraId="1113DF9F" w14:textId="77777777" w:rsidR="006B6B07" w:rsidRDefault="00AB1625">
      <w:pPr>
        <w:pStyle w:val="ListParagraph"/>
        <w:spacing w:before="2" w:line="331" w:lineRule="auto"/>
        <w:ind w:left="720" w:right="718"/>
        <w:jc w:val="both"/>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Nabatat Contracting Company. Riyadh, Saudi Arabia</w:t>
      </w:r>
    </w:p>
    <w:p w14:paraId="42768DAF" w14:textId="77777777" w:rsidR="006B6B07" w:rsidRDefault="00AB1625">
      <w:pPr>
        <w:pStyle w:val="ListParagraph"/>
        <w:spacing w:before="2" w:line="331" w:lineRule="auto"/>
        <w:ind w:left="720" w:right="327"/>
        <w:jc w:val="both"/>
      </w:pPr>
      <w:r>
        <w:rPr>
          <w:rFonts w:ascii="Arial" w:eastAsia="Arial" w:hAnsi="Arial" w:cs="Arial"/>
          <w:b/>
          <w:bCs/>
          <w:color w:val="365F91" w:themeColor="accent1" w:themeShade="BF"/>
          <w:sz w:val="16"/>
          <w:szCs w:val="16"/>
          <w:lang w:val="en-US"/>
        </w:rPr>
        <w:t xml:space="preserve">Mechanical/Irrigation Engineer – </w:t>
      </w:r>
      <w:r w:rsidRPr="005350AA">
        <w:rPr>
          <w:rFonts w:ascii="Arial" w:eastAsia="Arial" w:hAnsi="Arial" w:cs="Arial"/>
          <w:b/>
          <w:bCs/>
          <w:color w:val="00B050"/>
          <w:sz w:val="16"/>
          <w:szCs w:val="16"/>
          <w:lang w:val="en-US"/>
        </w:rPr>
        <w:t>Full Time Status</w:t>
      </w:r>
    </w:p>
    <w:p w14:paraId="592651E2" w14:textId="77777777" w:rsidR="006B6B07" w:rsidRDefault="006B6B07">
      <w:pPr>
        <w:pStyle w:val="ListParagraph"/>
        <w:ind w:left="720" w:right="327"/>
        <w:jc w:val="both"/>
        <w:rPr>
          <w:rFonts w:ascii="Arial" w:eastAsia="Arial" w:hAnsi="Arial" w:cs="Arial"/>
          <w:b/>
          <w:bCs/>
          <w:color w:val="365F91" w:themeColor="accent1" w:themeShade="BF"/>
          <w:sz w:val="16"/>
          <w:szCs w:val="16"/>
        </w:rPr>
      </w:pPr>
    </w:p>
    <w:p w14:paraId="2E2026BE" w14:textId="77777777" w:rsidR="006B6B07" w:rsidRDefault="00AB1625">
      <w:pPr>
        <w:pStyle w:val="ListParagraph"/>
        <w:tabs>
          <w:tab w:val="left" w:pos="5580"/>
          <w:tab w:val="left" w:pos="5670"/>
        </w:tabs>
        <w:spacing w:before="2" w:line="331" w:lineRule="auto"/>
        <w:ind w:left="720" w:right="383"/>
        <w:jc w:val="both"/>
        <w:rPr>
          <w:rFonts w:ascii="Arial" w:eastAsia="Arial" w:hAnsi="Arial" w:cs="Arial"/>
          <w:b/>
          <w:bCs/>
          <w:sz w:val="16"/>
          <w:szCs w:val="16"/>
        </w:rPr>
      </w:pPr>
      <w:r>
        <w:rPr>
          <w:rFonts w:ascii="Arial" w:eastAsia="Arial" w:hAnsi="Arial" w:cs="Arial"/>
          <w:b/>
          <w:bCs/>
          <w:sz w:val="16"/>
          <w:szCs w:val="16"/>
        </w:rPr>
        <w:t>Projects:</w:t>
      </w:r>
    </w:p>
    <w:p w14:paraId="227B001F" w14:textId="77777777" w:rsidR="006B6B07" w:rsidRDefault="00AB1625">
      <w:pPr>
        <w:pStyle w:val="ListParagraph"/>
        <w:spacing w:before="2" w:line="331" w:lineRule="auto"/>
        <w:ind w:left="1015" w:right="718"/>
        <w:rPr>
          <w:rFonts w:ascii="Arial" w:eastAsia="Arial" w:hAnsi="Arial" w:cs="Arial"/>
          <w:color w:val="000000" w:themeColor="text1"/>
          <w:sz w:val="16"/>
          <w:szCs w:val="16"/>
        </w:rPr>
      </w:pPr>
      <w:r>
        <w:rPr>
          <w:rFonts w:ascii="Arial" w:eastAsia="Arial" w:hAnsi="Arial" w:cs="Arial"/>
          <w:color w:val="000000" w:themeColor="text1"/>
          <w:sz w:val="16"/>
          <w:szCs w:val="16"/>
        </w:rPr>
        <w:t xml:space="preserve">Diriyah Gate Development Authority (Diriyah/Farm Project) </w:t>
      </w:r>
    </w:p>
    <w:p w14:paraId="63C06878" w14:textId="77777777" w:rsidR="006B6B07" w:rsidRDefault="00AB1625">
      <w:pPr>
        <w:pStyle w:val="ListParagraph"/>
        <w:spacing w:before="2" w:line="331" w:lineRule="auto"/>
        <w:ind w:left="1015" w:right="718"/>
        <w:rPr>
          <w:rFonts w:ascii="Arial" w:eastAsia="Arial" w:hAnsi="Arial" w:cs="Arial"/>
          <w:color w:val="000000" w:themeColor="text1"/>
          <w:sz w:val="14"/>
          <w:szCs w:val="14"/>
        </w:rPr>
      </w:pPr>
      <w:r>
        <w:rPr>
          <w:rFonts w:ascii="Arial" w:eastAsia="Arial" w:hAnsi="Arial" w:cs="Arial"/>
          <w:color w:val="000000" w:themeColor="text1"/>
          <w:sz w:val="14"/>
          <w:szCs w:val="14"/>
        </w:rPr>
        <w:t xml:space="preserve">Diriyah Gate Development Authority (WH and Wadi Safar Project) </w:t>
      </w:r>
    </w:p>
    <w:p w14:paraId="6774C12C" w14:textId="77777777" w:rsidR="006B6B07" w:rsidRDefault="006B6B07">
      <w:pPr>
        <w:pStyle w:val="ListParagraph"/>
        <w:spacing w:before="2" w:line="331" w:lineRule="auto"/>
        <w:ind w:left="1015" w:right="718"/>
        <w:rPr>
          <w:rFonts w:ascii="Arial" w:eastAsia="Arial" w:hAnsi="Arial" w:cs="Arial"/>
          <w:color w:val="000000" w:themeColor="text1"/>
          <w:sz w:val="14"/>
          <w:szCs w:val="14"/>
        </w:rPr>
      </w:pPr>
    </w:p>
    <w:p w14:paraId="05239F50" w14:textId="77777777" w:rsidR="006B6B07" w:rsidRDefault="00AB1625">
      <w:pPr>
        <w:pStyle w:val="ListParagraph"/>
        <w:tabs>
          <w:tab w:val="left" w:pos="5580"/>
          <w:tab w:val="left" w:pos="5670"/>
        </w:tabs>
        <w:spacing w:before="2" w:line="331" w:lineRule="auto"/>
        <w:ind w:left="720" w:right="383"/>
        <w:jc w:val="both"/>
        <w:rPr>
          <w:rFonts w:ascii="Arial" w:eastAsia="Arial" w:hAnsi="Arial" w:cs="Arial"/>
          <w:sz w:val="16"/>
          <w:szCs w:val="16"/>
        </w:rPr>
      </w:pPr>
      <w:r>
        <w:rPr>
          <w:rFonts w:ascii="Arial" w:eastAsia="Arial" w:hAnsi="Arial" w:cs="Arial"/>
          <w:b/>
          <w:bCs/>
          <w:sz w:val="16"/>
          <w:szCs w:val="16"/>
        </w:rPr>
        <w:t>Responsibilities</w:t>
      </w:r>
      <w:r>
        <w:rPr>
          <w:rFonts w:ascii="Arial" w:eastAsia="Arial" w:hAnsi="Arial" w:cs="Arial"/>
          <w:sz w:val="16"/>
          <w:szCs w:val="16"/>
        </w:rPr>
        <w:t xml:space="preserve">: </w:t>
      </w:r>
    </w:p>
    <w:p w14:paraId="42A369DF" w14:textId="77777777" w:rsidR="006B6B07" w:rsidRDefault="00AB1625">
      <w:pPr>
        <w:pStyle w:val="Heading1"/>
        <w:numPr>
          <w:ilvl w:val="0"/>
          <w:numId w:val="3"/>
        </w:numPr>
        <w:spacing w:line="331" w:lineRule="auto"/>
        <w:ind w:left="990" w:right="473" w:hanging="270"/>
        <w:rPr>
          <w:rFonts w:cs="Arial"/>
          <w:b w:val="0"/>
          <w:bCs w:val="0"/>
          <w:color w:val="000000" w:themeColor="text1"/>
          <w:sz w:val="16"/>
          <w:szCs w:val="16"/>
        </w:rPr>
      </w:pPr>
      <w:r>
        <w:rPr>
          <w:rFonts w:cs="Arial"/>
          <w:b w:val="0"/>
          <w:bCs w:val="0"/>
          <w:color w:val="000000" w:themeColor="text1"/>
          <w:sz w:val="16"/>
          <w:szCs w:val="16"/>
        </w:rPr>
        <w:t>Assigned at Diriyah Gate Development Authority (DGDA) Project (Diriyah Heritage Road/Farm) to monitor and supervise the team on the performance of all Irrigation Networks and Irrigation Control systems (RTUs, satellites, timer controllers) in Diriyah Heritage Roads and Farms project.</w:t>
      </w:r>
    </w:p>
    <w:p w14:paraId="1221777E" w14:textId="77777777" w:rsidR="006B6B07" w:rsidRDefault="00AB1625">
      <w:pPr>
        <w:pStyle w:val="Heading1"/>
        <w:numPr>
          <w:ilvl w:val="0"/>
          <w:numId w:val="3"/>
        </w:numPr>
        <w:spacing w:line="331" w:lineRule="auto"/>
        <w:ind w:left="990" w:right="473" w:hanging="270"/>
      </w:pPr>
      <w:r>
        <w:rPr>
          <w:rFonts w:cs="Arial"/>
          <w:b w:val="0"/>
          <w:bCs w:val="0"/>
          <w:color w:val="000000" w:themeColor="text1"/>
          <w:sz w:val="16"/>
          <w:szCs w:val="16"/>
        </w:rPr>
        <w:t>Assigned at Diriyah Gate Development Authority (DGDA) Project (WH &amp; WS) to monitor and supervised team performed Repair/Replace, Plan Preventive Maintenance (PPM) of Deep Well Submersible Pumps and Centrifugal Vertical/Horizontal Booster pumps, Manual Irrigation, and automatic irrigation for all Irrigation Networks (Gate Valves, Quick Coupling Valves) and Programmable Irrigation Automatic System (Rainbird Timer Controller wired linked through Solenoid Valves).</w:t>
      </w:r>
    </w:p>
    <w:p w14:paraId="28F1CA55" w14:textId="77777777" w:rsidR="006B6B07" w:rsidRDefault="006B6B07">
      <w:pPr>
        <w:pStyle w:val="Heading1"/>
        <w:spacing w:line="331" w:lineRule="auto"/>
        <w:ind w:left="990" w:right="473" w:hanging="270"/>
        <w:rPr>
          <w:rFonts w:cs="Arial"/>
          <w:color w:val="365F91" w:themeColor="accent1" w:themeShade="BF"/>
          <w:sz w:val="16"/>
          <w:szCs w:val="16"/>
        </w:rPr>
      </w:pPr>
    </w:p>
    <w:p w14:paraId="5EEBE323" w14:textId="77777777" w:rsidR="006B6B07" w:rsidRDefault="006B6B07">
      <w:pPr>
        <w:pStyle w:val="Heading1"/>
        <w:spacing w:line="331" w:lineRule="auto"/>
        <w:ind w:left="990" w:right="473" w:hanging="270"/>
        <w:rPr>
          <w:rFonts w:cs="Arial"/>
          <w:color w:val="365F91" w:themeColor="accent1" w:themeShade="BF"/>
          <w:sz w:val="16"/>
          <w:szCs w:val="16"/>
        </w:rPr>
      </w:pPr>
    </w:p>
    <w:p w14:paraId="1A75A1C4" w14:textId="77777777" w:rsidR="006B6B07" w:rsidRDefault="00AB1625">
      <w:pPr>
        <w:spacing w:before="2" w:line="331" w:lineRule="auto"/>
        <w:ind w:right="718"/>
        <w:jc w:val="both"/>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 xml:space="preserve">                EXPERIENCE:</w:t>
      </w:r>
    </w:p>
    <w:p w14:paraId="2DCB8CD5" w14:textId="77777777" w:rsidR="006B6B07" w:rsidRDefault="00AB1625">
      <w:pPr>
        <w:pStyle w:val="ListParagraph"/>
        <w:spacing w:before="2" w:line="331" w:lineRule="auto"/>
        <w:ind w:left="720" w:right="718"/>
        <w:jc w:val="both"/>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September 2016 to July 2020</w:t>
      </w:r>
    </w:p>
    <w:p w14:paraId="74E69CCB" w14:textId="77777777" w:rsidR="006B6B07" w:rsidRDefault="00AB1625">
      <w:pPr>
        <w:pStyle w:val="ListParagraph"/>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 xml:space="preserve">                Nabatat Contracting Company. Riyadh, Saudi Arabia</w:t>
      </w:r>
    </w:p>
    <w:p w14:paraId="4E1A1AA5" w14:textId="77777777" w:rsidR="006B6B07" w:rsidRDefault="00AB1625">
      <w:pPr>
        <w:pStyle w:val="ListParagraph"/>
        <w:ind w:right="718"/>
      </w:pPr>
      <w:r>
        <w:rPr>
          <w:rFonts w:ascii="Arial" w:eastAsia="Arial" w:hAnsi="Arial" w:cs="Arial"/>
          <w:b/>
          <w:bCs/>
          <w:color w:val="365F91" w:themeColor="accent1" w:themeShade="BF"/>
          <w:sz w:val="16"/>
          <w:szCs w:val="16"/>
          <w:lang w:val="en-US"/>
        </w:rPr>
        <w:t xml:space="preserve">                General Mechanical Engineer – </w:t>
      </w:r>
      <w:r w:rsidRPr="005350AA">
        <w:rPr>
          <w:rFonts w:ascii="Arial" w:eastAsia="Arial" w:hAnsi="Arial" w:cs="Arial"/>
          <w:b/>
          <w:bCs/>
          <w:color w:val="00B050"/>
          <w:sz w:val="16"/>
          <w:szCs w:val="16"/>
          <w:lang w:val="en-US"/>
        </w:rPr>
        <w:t>Full Time Status</w:t>
      </w:r>
      <w:r>
        <w:rPr>
          <w:rFonts w:ascii="Arial" w:eastAsia="Arial" w:hAnsi="Arial" w:cs="Arial"/>
          <w:b/>
          <w:bCs/>
          <w:color w:val="365F91" w:themeColor="accent1" w:themeShade="BF"/>
          <w:sz w:val="16"/>
          <w:szCs w:val="16"/>
          <w:lang w:val="en-US"/>
        </w:rPr>
        <w:t xml:space="preserve">  </w:t>
      </w:r>
    </w:p>
    <w:p w14:paraId="5A7D125E" w14:textId="77777777" w:rsidR="006B6B07" w:rsidRDefault="006B6B07">
      <w:pPr>
        <w:pStyle w:val="ListParagraph"/>
        <w:spacing w:before="2" w:line="331" w:lineRule="auto"/>
        <w:ind w:left="720" w:right="718"/>
        <w:jc w:val="both"/>
        <w:rPr>
          <w:rFonts w:ascii="Arial" w:eastAsia="Arial" w:hAnsi="Arial" w:cs="Arial"/>
          <w:b/>
          <w:bCs/>
          <w:color w:val="365F91" w:themeColor="accent1" w:themeShade="BF"/>
          <w:sz w:val="16"/>
          <w:szCs w:val="16"/>
        </w:rPr>
      </w:pPr>
    </w:p>
    <w:p w14:paraId="0B36859B" w14:textId="77777777" w:rsidR="006B6B07" w:rsidRDefault="00AB1625">
      <w:pPr>
        <w:pStyle w:val="ListParagraph"/>
        <w:tabs>
          <w:tab w:val="left" w:pos="5580"/>
          <w:tab w:val="left" w:pos="5670"/>
        </w:tabs>
        <w:spacing w:before="2" w:line="331" w:lineRule="auto"/>
        <w:ind w:left="720" w:right="383"/>
        <w:jc w:val="both"/>
        <w:rPr>
          <w:rFonts w:ascii="Arial" w:eastAsia="Arial" w:hAnsi="Arial" w:cs="Arial"/>
          <w:b/>
          <w:bCs/>
          <w:sz w:val="16"/>
          <w:szCs w:val="16"/>
        </w:rPr>
      </w:pPr>
      <w:r>
        <w:rPr>
          <w:rFonts w:ascii="Arial" w:eastAsia="Arial" w:hAnsi="Arial" w:cs="Arial"/>
          <w:b/>
          <w:bCs/>
          <w:sz w:val="16"/>
          <w:szCs w:val="16"/>
        </w:rPr>
        <w:t>Projects:</w:t>
      </w:r>
    </w:p>
    <w:p w14:paraId="45B03C89" w14:textId="77777777" w:rsidR="006B6B07" w:rsidRDefault="00AB1625">
      <w:pPr>
        <w:pStyle w:val="ListParagraph"/>
        <w:numPr>
          <w:ilvl w:val="0"/>
          <w:numId w:val="1"/>
        </w:numPr>
        <w:spacing w:before="2" w:line="331" w:lineRule="auto"/>
        <w:ind w:left="990" w:right="718" w:hanging="270"/>
        <w:rPr>
          <w:rFonts w:ascii="Arial" w:eastAsia="Arial" w:hAnsi="Arial" w:cs="Arial"/>
          <w:b/>
          <w:bCs/>
          <w:color w:val="365F91" w:themeColor="accent1" w:themeShade="BF"/>
          <w:sz w:val="16"/>
          <w:szCs w:val="16"/>
        </w:rPr>
      </w:pPr>
      <w:r>
        <w:rPr>
          <w:rFonts w:ascii="Arial" w:hAnsi="Arial" w:cs="Arial"/>
          <w:color w:val="000000" w:themeColor="text1"/>
          <w:sz w:val="16"/>
          <w:szCs w:val="16"/>
          <w:lang w:val="en-US"/>
        </w:rPr>
        <w:t xml:space="preserve">Dammam AMANA Municipality Project </w:t>
      </w:r>
    </w:p>
    <w:p w14:paraId="150F3A93" w14:textId="77777777" w:rsidR="006B6B07" w:rsidRDefault="00AB1625">
      <w:pPr>
        <w:pStyle w:val="ListParagraph"/>
        <w:numPr>
          <w:ilvl w:val="0"/>
          <w:numId w:val="1"/>
        </w:numPr>
        <w:spacing w:before="2" w:line="331" w:lineRule="auto"/>
        <w:ind w:left="990" w:right="718" w:hanging="270"/>
        <w:rPr>
          <w:rFonts w:ascii="Arial" w:hAnsi="Arial" w:cs="Arial"/>
          <w:color w:val="000000" w:themeColor="text1"/>
          <w:sz w:val="16"/>
          <w:szCs w:val="16"/>
          <w:lang w:val="en-US"/>
        </w:rPr>
      </w:pPr>
      <w:r>
        <w:rPr>
          <w:rFonts w:ascii="Arial" w:hAnsi="Arial" w:cs="Arial"/>
          <w:color w:val="000000" w:themeColor="text1"/>
          <w:sz w:val="16"/>
          <w:szCs w:val="16"/>
          <w:lang w:val="en-US"/>
        </w:rPr>
        <w:t>Al Khobar Municipality Project</w:t>
      </w:r>
    </w:p>
    <w:p w14:paraId="0446D4F9" w14:textId="77777777" w:rsidR="006B6B07" w:rsidRDefault="006B6B07">
      <w:pPr>
        <w:pStyle w:val="ListParagraph"/>
        <w:tabs>
          <w:tab w:val="left" w:pos="656"/>
        </w:tabs>
        <w:spacing w:before="2"/>
        <w:ind w:left="655" w:right="718"/>
        <w:jc w:val="both"/>
        <w:rPr>
          <w:rFonts w:ascii="Arial" w:eastAsia="Arial" w:hAnsi="Arial" w:cs="Arial"/>
          <w:b/>
          <w:sz w:val="16"/>
          <w:szCs w:val="16"/>
        </w:rPr>
      </w:pPr>
    </w:p>
    <w:p w14:paraId="2C651772" w14:textId="77777777" w:rsidR="006B6B07" w:rsidRDefault="00AB1625">
      <w:pPr>
        <w:pStyle w:val="ListParagraph"/>
        <w:tabs>
          <w:tab w:val="left" w:pos="656"/>
        </w:tabs>
        <w:spacing w:before="2" w:line="331" w:lineRule="auto"/>
        <w:ind w:left="655" w:right="718"/>
        <w:jc w:val="both"/>
        <w:rPr>
          <w:rFonts w:ascii="Arial" w:eastAsia="Arial" w:hAnsi="Arial" w:cs="Arial"/>
          <w:bCs/>
          <w:sz w:val="16"/>
          <w:szCs w:val="16"/>
        </w:rPr>
      </w:pPr>
      <w:r>
        <w:rPr>
          <w:rFonts w:ascii="Arial" w:eastAsia="Arial" w:hAnsi="Arial" w:cs="Arial"/>
          <w:b/>
          <w:sz w:val="16"/>
          <w:szCs w:val="16"/>
        </w:rPr>
        <w:lastRenderedPageBreak/>
        <w:t xml:space="preserve">  Responsibilities</w:t>
      </w:r>
      <w:r>
        <w:rPr>
          <w:rFonts w:ascii="Arial" w:eastAsia="Arial" w:hAnsi="Arial" w:cs="Arial"/>
          <w:bCs/>
          <w:sz w:val="16"/>
          <w:szCs w:val="16"/>
        </w:rPr>
        <w:t xml:space="preserve">: </w:t>
      </w:r>
    </w:p>
    <w:p w14:paraId="3D4132BA" w14:textId="77777777" w:rsidR="006B6B07" w:rsidRDefault="00AB1625">
      <w:pPr>
        <w:pStyle w:val="ListParagraph"/>
        <w:numPr>
          <w:ilvl w:val="0"/>
          <w:numId w:val="1"/>
        </w:numPr>
        <w:spacing w:before="2" w:line="331" w:lineRule="auto"/>
        <w:ind w:left="990" w:right="718" w:hanging="270"/>
        <w:rPr>
          <w:rFonts w:ascii="Arial" w:eastAsia="Arial" w:hAnsi="Arial" w:cs="Arial"/>
          <w:color w:val="000000" w:themeColor="text1"/>
          <w:sz w:val="16"/>
          <w:szCs w:val="16"/>
        </w:rPr>
      </w:pPr>
      <w:r>
        <w:rPr>
          <w:rFonts w:ascii="Arial" w:eastAsia="Arial" w:hAnsi="Arial" w:cs="Arial"/>
          <w:color w:val="000000" w:themeColor="text1"/>
          <w:sz w:val="16"/>
          <w:szCs w:val="16"/>
          <w:lang w:val="en-US"/>
        </w:rPr>
        <w:t>Assigned at Dammam AMANA Municipality Project:</w:t>
      </w:r>
    </w:p>
    <w:p w14:paraId="0943D9E6" w14:textId="77777777" w:rsidR="006B6B07" w:rsidRDefault="00AB1625">
      <w:pPr>
        <w:pStyle w:val="ListParagraph"/>
        <w:spacing w:before="2" w:line="331" w:lineRule="auto"/>
        <w:ind w:left="990" w:right="718"/>
        <w:rPr>
          <w:rFonts w:ascii="Arial" w:eastAsia="Arial" w:hAnsi="Arial" w:cs="Arial"/>
          <w:color w:val="000000" w:themeColor="text1"/>
          <w:sz w:val="16"/>
          <w:szCs w:val="16"/>
        </w:rPr>
      </w:pPr>
      <w:r>
        <w:rPr>
          <w:rFonts w:ascii="Arial" w:eastAsia="Arial" w:hAnsi="Arial" w:cs="Arial"/>
          <w:color w:val="000000" w:themeColor="text1"/>
          <w:sz w:val="16"/>
          <w:szCs w:val="16"/>
        </w:rPr>
        <w:t xml:space="preserve">Performed project site visit on an everyday basis and make weekly/monthly reports. </w:t>
      </w:r>
    </w:p>
    <w:p w14:paraId="0B0AF53F" w14:textId="77777777" w:rsidR="006B6B07" w:rsidRDefault="00AB1625">
      <w:pPr>
        <w:pStyle w:val="ListParagraph"/>
        <w:spacing w:before="2" w:line="331" w:lineRule="auto"/>
        <w:ind w:left="990" w:right="718"/>
        <w:rPr>
          <w:rFonts w:ascii="Arial" w:eastAsia="Arial" w:hAnsi="Arial" w:cs="Arial"/>
          <w:color w:val="000000" w:themeColor="text1"/>
          <w:sz w:val="16"/>
          <w:szCs w:val="16"/>
        </w:rPr>
      </w:pPr>
      <w:r>
        <w:rPr>
          <w:rFonts w:ascii="Arial" w:eastAsia="Arial" w:hAnsi="Arial" w:cs="Arial"/>
          <w:color w:val="000000" w:themeColor="text1"/>
          <w:sz w:val="16"/>
          <w:szCs w:val="16"/>
        </w:rPr>
        <w:t>To monitor and supervised the team performed Repair/Replace, Plan Preventive Maintenance (PPM) of Deep Well Submersible Pumps and Centrifugal Vertical/Horizontal Booster pumps</w:t>
      </w:r>
    </w:p>
    <w:p w14:paraId="3E6F1734" w14:textId="77777777" w:rsidR="006B6B07" w:rsidRDefault="00AB1625">
      <w:pPr>
        <w:pStyle w:val="ListParagraph"/>
        <w:numPr>
          <w:ilvl w:val="0"/>
          <w:numId w:val="1"/>
        </w:numPr>
        <w:spacing w:line="331" w:lineRule="auto"/>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Assigned at Al Khobar Municipality Project:</w:t>
      </w:r>
    </w:p>
    <w:p w14:paraId="46D9EAE6" w14:textId="77777777" w:rsidR="006B6B07" w:rsidRDefault="00AB1625">
      <w:pPr>
        <w:pStyle w:val="ListParagraph"/>
        <w:spacing w:before="2" w:line="331" w:lineRule="auto"/>
        <w:ind w:left="990" w:right="718"/>
        <w:rPr>
          <w:rFonts w:ascii="Arial" w:eastAsia="Arial" w:hAnsi="Arial" w:cs="Arial"/>
          <w:color w:val="000000" w:themeColor="text1"/>
          <w:sz w:val="16"/>
          <w:szCs w:val="16"/>
        </w:rPr>
      </w:pPr>
      <w:r>
        <w:rPr>
          <w:rFonts w:ascii="Arial" w:eastAsia="Arial" w:hAnsi="Arial" w:cs="Arial"/>
          <w:color w:val="000000" w:themeColor="text1"/>
          <w:sz w:val="16"/>
          <w:szCs w:val="16"/>
        </w:rPr>
        <w:t>Monitoring closely the Irrigation Control System thru SCADA from Motorola, Hunter through MEAC Co., Bin Ali System through National Instruments and Signature Control System through Fitco Trading Co.</w:t>
      </w:r>
    </w:p>
    <w:p w14:paraId="31155E8F" w14:textId="77777777" w:rsidR="006B6B07" w:rsidRDefault="00AB1625">
      <w:pPr>
        <w:pStyle w:val="ListParagraph"/>
        <w:spacing w:before="2" w:line="331" w:lineRule="auto"/>
        <w:ind w:left="990" w:right="718"/>
        <w:rPr>
          <w:rFonts w:ascii="Arial" w:eastAsia="Arial" w:hAnsi="Arial" w:cs="Arial"/>
          <w:color w:val="000000" w:themeColor="text1"/>
          <w:sz w:val="16"/>
          <w:szCs w:val="16"/>
        </w:rPr>
      </w:pPr>
      <w:r>
        <w:rPr>
          <w:rFonts w:ascii="Arial" w:eastAsia="Arial" w:hAnsi="Arial" w:cs="Arial"/>
          <w:color w:val="000000" w:themeColor="text1"/>
          <w:sz w:val="16"/>
          <w:szCs w:val="16"/>
        </w:rPr>
        <w:t xml:space="preserve">Performed project site visit on an everyday basis and make weekly/monthly reports. </w:t>
      </w:r>
    </w:p>
    <w:p w14:paraId="1BD96819" w14:textId="16F10A23" w:rsidR="006B6B07" w:rsidRDefault="00AB1625">
      <w:pPr>
        <w:pStyle w:val="ListParagraph"/>
        <w:spacing w:before="2" w:line="331" w:lineRule="auto"/>
        <w:ind w:left="990" w:right="718"/>
      </w:pPr>
      <w:r>
        <w:rPr>
          <w:rFonts w:ascii="Arial" w:eastAsia="Arial" w:hAnsi="Arial" w:cs="Arial"/>
          <w:color w:val="000000" w:themeColor="text1"/>
          <w:sz w:val="16"/>
          <w:szCs w:val="16"/>
        </w:rPr>
        <w:t>Monitor the Irrigation Control System closely thru SCADA from Motorola Irrinet RTU's and Scorpio V2 Controller, Hunter Timer Controller through MEAC Co., Auto Wireless Timer IQ-ESP ME System through Rain Bird Co., and New Electronobo System through Al Yaseen Agri Co.</w:t>
      </w:r>
    </w:p>
    <w:p w14:paraId="7E7B39E1" w14:textId="77777777" w:rsidR="006B6B07" w:rsidRDefault="006B6B07">
      <w:pPr>
        <w:spacing w:before="2"/>
        <w:ind w:right="718"/>
        <w:rPr>
          <w:rFonts w:ascii="Arial" w:eastAsia="Arial" w:hAnsi="Arial" w:cs="Arial"/>
          <w:b/>
          <w:bCs/>
          <w:color w:val="365F91" w:themeColor="accent1" w:themeShade="BF"/>
          <w:sz w:val="16"/>
          <w:szCs w:val="16"/>
        </w:rPr>
      </w:pPr>
    </w:p>
    <w:p w14:paraId="586872C9" w14:textId="77777777" w:rsidR="006B6B07" w:rsidRDefault="006B6B07">
      <w:pPr>
        <w:pStyle w:val="ListParagraph"/>
        <w:spacing w:before="2"/>
        <w:ind w:left="720" w:right="718"/>
        <w:rPr>
          <w:rFonts w:ascii="Arial" w:eastAsia="Arial" w:hAnsi="Arial" w:cs="Arial"/>
          <w:b/>
          <w:bCs/>
          <w:color w:val="365F91" w:themeColor="accent1" w:themeShade="BF"/>
          <w:sz w:val="16"/>
          <w:szCs w:val="16"/>
        </w:rPr>
      </w:pPr>
    </w:p>
    <w:p w14:paraId="3A086136" w14:textId="77777777" w:rsidR="006B6B07" w:rsidRDefault="00AB1625">
      <w:pPr>
        <w:pStyle w:val="ListParagraph"/>
        <w:spacing w:before="2"/>
        <w:ind w:left="720" w:right="718"/>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EXPERIENCE:</w:t>
      </w:r>
    </w:p>
    <w:p w14:paraId="6E862670" w14:textId="77777777" w:rsidR="006B6B07" w:rsidRDefault="00AB1625">
      <w:pPr>
        <w:pStyle w:val="ListParagraph"/>
        <w:spacing w:before="2" w:line="331" w:lineRule="auto"/>
        <w:ind w:left="720" w:right="718"/>
        <w:jc w:val="both"/>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May 2016 to August 2016</w:t>
      </w:r>
    </w:p>
    <w:p w14:paraId="2B7D7E04" w14:textId="77777777" w:rsidR="006B6B07" w:rsidRDefault="00AB1625">
      <w:pPr>
        <w:pStyle w:val="ListParagraph"/>
        <w:spacing w:before="2" w:line="331" w:lineRule="auto"/>
        <w:ind w:left="720" w:right="718"/>
        <w:jc w:val="both"/>
      </w:pPr>
      <w:r>
        <w:rPr>
          <w:rFonts w:ascii="Arial" w:eastAsia="Arial" w:hAnsi="Arial" w:cs="Arial"/>
          <w:b/>
          <w:bCs/>
          <w:color w:val="365F91" w:themeColor="accent1" w:themeShade="BF"/>
          <w:sz w:val="16"/>
          <w:szCs w:val="16"/>
        </w:rPr>
        <w:t>Moataz Makki Engineering Consultancy, Jeddah, Saudi Arabia</w:t>
      </w:r>
    </w:p>
    <w:p w14:paraId="08582584" w14:textId="77777777" w:rsidR="006B6B07" w:rsidRDefault="00AB1625">
      <w:pPr>
        <w:pStyle w:val="ListParagraph"/>
        <w:spacing w:before="2" w:line="331" w:lineRule="auto"/>
        <w:ind w:left="720" w:right="718"/>
        <w:jc w:val="both"/>
      </w:pPr>
      <w:r>
        <w:rPr>
          <w:rFonts w:ascii="Arial" w:eastAsia="Arial" w:hAnsi="Arial" w:cs="Arial"/>
          <w:b/>
          <w:bCs/>
          <w:color w:val="365F91" w:themeColor="accent1" w:themeShade="BF"/>
          <w:sz w:val="16"/>
          <w:szCs w:val="16"/>
        </w:rPr>
        <w:t xml:space="preserve">Senior Mechanical Engineer/Project Coordinator – </w:t>
      </w:r>
      <w:r w:rsidRPr="005350AA">
        <w:rPr>
          <w:rFonts w:ascii="Arial" w:eastAsia="Arial" w:hAnsi="Arial" w:cs="Arial"/>
          <w:b/>
          <w:bCs/>
          <w:color w:val="FF0000"/>
          <w:sz w:val="16"/>
          <w:szCs w:val="16"/>
        </w:rPr>
        <w:t>Contract Status</w:t>
      </w:r>
    </w:p>
    <w:p w14:paraId="38A3E610" w14:textId="77777777" w:rsidR="006B6B07" w:rsidRDefault="006B6B07">
      <w:pPr>
        <w:pStyle w:val="ListParagraph"/>
        <w:spacing w:before="2" w:line="331" w:lineRule="auto"/>
        <w:ind w:left="720" w:right="718"/>
        <w:jc w:val="both"/>
        <w:rPr>
          <w:rFonts w:ascii="Arial" w:eastAsia="Arial" w:hAnsi="Arial" w:cs="Arial"/>
          <w:b/>
          <w:bCs/>
          <w:color w:val="FF0000"/>
          <w:sz w:val="16"/>
          <w:szCs w:val="16"/>
        </w:rPr>
      </w:pPr>
    </w:p>
    <w:p w14:paraId="02BDB4A1" w14:textId="77777777" w:rsidR="006B6B07" w:rsidRDefault="00AB1625">
      <w:pPr>
        <w:pStyle w:val="ListParagraph"/>
        <w:tabs>
          <w:tab w:val="left" w:pos="5580"/>
          <w:tab w:val="left" w:pos="5670"/>
        </w:tabs>
        <w:spacing w:before="2" w:line="331" w:lineRule="auto"/>
        <w:ind w:left="720" w:right="383"/>
        <w:jc w:val="both"/>
        <w:rPr>
          <w:rFonts w:ascii="Arial" w:eastAsia="Arial" w:hAnsi="Arial" w:cs="Arial"/>
          <w:b/>
          <w:bCs/>
          <w:color w:val="0070C0"/>
          <w:sz w:val="16"/>
          <w:szCs w:val="16"/>
        </w:rPr>
      </w:pPr>
      <w:r>
        <w:rPr>
          <w:rFonts w:ascii="Arial" w:eastAsia="Arial" w:hAnsi="Arial" w:cs="Arial"/>
          <w:b/>
          <w:bCs/>
          <w:color w:val="0070C0"/>
          <w:sz w:val="16"/>
          <w:szCs w:val="16"/>
        </w:rPr>
        <w:t xml:space="preserve"> </w:t>
      </w:r>
      <w:r>
        <w:rPr>
          <w:rFonts w:ascii="Arial" w:eastAsia="Arial" w:hAnsi="Arial" w:cs="Arial"/>
          <w:b/>
          <w:bCs/>
          <w:sz w:val="16"/>
          <w:szCs w:val="16"/>
        </w:rPr>
        <w:t>Projects:</w:t>
      </w:r>
    </w:p>
    <w:p w14:paraId="42C73C89" w14:textId="77777777" w:rsidR="006B6B07" w:rsidRDefault="00AB1625">
      <w:pPr>
        <w:pStyle w:val="ListParagraph"/>
        <w:numPr>
          <w:ilvl w:val="0"/>
          <w:numId w:val="1"/>
        </w:numPr>
        <w:spacing w:before="2" w:line="331" w:lineRule="auto"/>
        <w:ind w:left="990" w:right="718" w:hanging="270"/>
      </w:pPr>
      <w:r>
        <w:rPr>
          <w:rFonts w:ascii="Arial" w:hAnsi="Arial" w:cs="Arial"/>
          <w:color w:val="000000" w:themeColor="text1"/>
          <w:sz w:val="16"/>
          <w:szCs w:val="16"/>
          <w:lang w:val="en-US"/>
        </w:rPr>
        <w:t xml:space="preserve">Khalid Al Malki Commercial Building Project </w:t>
      </w:r>
    </w:p>
    <w:p w14:paraId="706A2883" w14:textId="77777777" w:rsidR="006B6B07" w:rsidRDefault="00AB1625">
      <w:pPr>
        <w:pStyle w:val="ListParagraph"/>
        <w:numPr>
          <w:ilvl w:val="0"/>
          <w:numId w:val="1"/>
        </w:numPr>
        <w:spacing w:before="2" w:line="331" w:lineRule="auto"/>
        <w:ind w:left="990" w:right="718" w:hanging="270"/>
        <w:rPr>
          <w:rFonts w:ascii="Arial" w:hAnsi="Arial" w:cs="Arial"/>
          <w:color w:val="000000" w:themeColor="text1"/>
          <w:sz w:val="16"/>
          <w:szCs w:val="16"/>
          <w:lang w:val="en-US"/>
        </w:rPr>
      </w:pPr>
      <w:r>
        <w:rPr>
          <w:rFonts w:ascii="Arial" w:hAnsi="Arial" w:cs="Arial"/>
          <w:color w:val="000000" w:themeColor="text1"/>
          <w:sz w:val="16"/>
          <w:szCs w:val="16"/>
          <w:lang w:val="en-US"/>
        </w:rPr>
        <w:t>Madinah Hotel Business Project</w:t>
      </w:r>
    </w:p>
    <w:p w14:paraId="33A12B24" w14:textId="77777777" w:rsidR="006B6B07" w:rsidRDefault="00AB1625">
      <w:pPr>
        <w:pStyle w:val="ListParagraph"/>
        <w:numPr>
          <w:ilvl w:val="0"/>
          <w:numId w:val="1"/>
        </w:numPr>
        <w:spacing w:before="2" w:line="331" w:lineRule="auto"/>
        <w:ind w:left="990" w:right="718" w:hanging="270"/>
        <w:rPr>
          <w:rFonts w:ascii="Arial" w:hAnsi="Arial" w:cs="Arial"/>
          <w:color w:val="000000" w:themeColor="text1"/>
          <w:sz w:val="16"/>
          <w:szCs w:val="16"/>
          <w:lang w:val="en-US"/>
        </w:rPr>
      </w:pPr>
      <w:r>
        <w:rPr>
          <w:rFonts w:ascii="Arial" w:hAnsi="Arial" w:cs="Arial"/>
          <w:color w:val="000000" w:themeColor="text1"/>
          <w:sz w:val="16"/>
          <w:szCs w:val="16"/>
          <w:lang w:val="en-US"/>
        </w:rPr>
        <w:t>Makarona Commercial Building Project</w:t>
      </w:r>
    </w:p>
    <w:p w14:paraId="4900E02A" w14:textId="77777777" w:rsidR="006B6B07" w:rsidRDefault="00AB1625">
      <w:pPr>
        <w:pStyle w:val="ListParagraph"/>
        <w:numPr>
          <w:ilvl w:val="0"/>
          <w:numId w:val="1"/>
        </w:numPr>
        <w:spacing w:before="2" w:line="331" w:lineRule="auto"/>
        <w:ind w:left="990" w:right="718" w:hanging="270"/>
        <w:rPr>
          <w:rFonts w:ascii="Arial" w:hAnsi="Arial" w:cs="Arial"/>
          <w:color w:val="000000" w:themeColor="text1"/>
          <w:sz w:val="16"/>
          <w:szCs w:val="16"/>
          <w:lang w:val="en-US"/>
        </w:rPr>
      </w:pPr>
      <w:r>
        <w:rPr>
          <w:rFonts w:ascii="Arial" w:hAnsi="Arial" w:cs="Arial"/>
          <w:color w:val="000000" w:themeColor="text1"/>
          <w:sz w:val="16"/>
          <w:szCs w:val="16"/>
          <w:lang w:val="en-US"/>
        </w:rPr>
        <w:t>PPT Polyclinic Project</w:t>
      </w:r>
    </w:p>
    <w:p w14:paraId="41A48E2A" w14:textId="77777777" w:rsidR="006B6B07" w:rsidRDefault="00AB1625">
      <w:pPr>
        <w:pStyle w:val="ListParagraph"/>
        <w:numPr>
          <w:ilvl w:val="0"/>
          <w:numId w:val="1"/>
        </w:numPr>
        <w:spacing w:before="2" w:line="331" w:lineRule="auto"/>
        <w:ind w:left="990" w:right="718" w:hanging="270"/>
        <w:rPr>
          <w:rFonts w:ascii="Arial" w:hAnsi="Arial" w:cs="Arial"/>
          <w:color w:val="000000" w:themeColor="text1"/>
          <w:sz w:val="16"/>
          <w:szCs w:val="16"/>
          <w:lang w:val="en-US"/>
        </w:rPr>
      </w:pPr>
      <w:r>
        <w:rPr>
          <w:rFonts w:ascii="Arial" w:hAnsi="Arial" w:cs="Arial"/>
          <w:color w:val="000000" w:themeColor="text1"/>
          <w:sz w:val="16"/>
          <w:szCs w:val="16"/>
          <w:lang w:val="en-US"/>
        </w:rPr>
        <w:t>REDA Family Beach House Project</w:t>
      </w:r>
    </w:p>
    <w:p w14:paraId="60EEB21B" w14:textId="77777777" w:rsidR="006B6B07" w:rsidRDefault="006B6B07">
      <w:pPr>
        <w:spacing w:before="2" w:line="331" w:lineRule="auto"/>
        <w:ind w:right="718"/>
        <w:jc w:val="both"/>
        <w:rPr>
          <w:rFonts w:ascii="Arial" w:eastAsia="Arial" w:hAnsi="Arial" w:cs="Arial"/>
          <w:b/>
          <w:sz w:val="16"/>
          <w:szCs w:val="16"/>
        </w:rPr>
      </w:pPr>
    </w:p>
    <w:p w14:paraId="40338F46" w14:textId="77777777" w:rsidR="006B6B07" w:rsidRDefault="00AB1625">
      <w:pPr>
        <w:pStyle w:val="ListParagraph"/>
        <w:spacing w:before="2" w:line="331" w:lineRule="auto"/>
        <w:ind w:left="655" w:right="718"/>
        <w:jc w:val="both"/>
        <w:rPr>
          <w:rFonts w:ascii="Arial" w:eastAsia="Arial" w:hAnsi="Arial" w:cs="Arial"/>
          <w:bCs/>
          <w:color w:val="0070C0"/>
          <w:sz w:val="16"/>
          <w:szCs w:val="16"/>
        </w:rPr>
      </w:pPr>
      <w:r>
        <w:rPr>
          <w:rFonts w:ascii="Arial" w:eastAsia="Arial" w:hAnsi="Arial" w:cs="Arial"/>
          <w:b/>
          <w:sz w:val="16"/>
          <w:szCs w:val="16"/>
        </w:rPr>
        <w:t xml:space="preserve"> Responsibilities:</w:t>
      </w:r>
      <w:r>
        <w:rPr>
          <w:rFonts w:ascii="Arial" w:eastAsia="Arial" w:hAnsi="Arial" w:cs="Arial"/>
          <w:color w:val="0070C0"/>
          <w:sz w:val="16"/>
          <w:szCs w:val="16"/>
        </w:rPr>
        <w:t xml:space="preserve"> </w:t>
      </w:r>
    </w:p>
    <w:p w14:paraId="150C45A0" w14:textId="77777777" w:rsidR="006B6B07" w:rsidRDefault="00AB1625">
      <w:pPr>
        <w:pStyle w:val="ListParagraph"/>
        <w:numPr>
          <w:ilvl w:val="0"/>
          <w:numId w:val="1"/>
        </w:numPr>
        <w:spacing w:before="2" w:line="331" w:lineRule="auto"/>
        <w:ind w:left="990" w:right="718" w:hanging="270"/>
      </w:pPr>
      <w:r>
        <w:rPr>
          <w:rFonts w:ascii="Arial" w:eastAsia="Arial" w:hAnsi="Arial" w:cs="Arial"/>
          <w:color w:val="000000" w:themeColor="text1"/>
          <w:spacing w:val="-4"/>
          <w:sz w:val="16"/>
          <w:szCs w:val="16"/>
        </w:rPr>
        <w:t>Design Calculation of HVAC using Conversion &amp; Formula applications. Fire Protection &amp; Safety, Plumbing using AutoCAD. Perform Site Visits to match the design of the mechanical systems &amp; set kick-off meeting with the client to discuss the proposal of the tender drawings to finalize the as built drawings prior to start the execution &amp; implementation process.</w:t>
      </w:r>
    </w:p>
    <w:p w14:paraId="12D7D2C2" w14:textId="77777777" w:rsidR="006B6B07" w:rsidRDefault="00AB1625">
      <w:pPr>
        <w:pStyle w:val="ListParagraph"/>
        <w:numPr>
          <w:ilvl w:val="0"/>
          <w:numId w:val="1"/>
        </w:numPr>
        <w:spacing w:before="2" w:line="331" w:lineRule="auto"/>
        <w:ind w:left="990" w:right="718" w:hanging="270"/>
        <w:rPr>
          <w:rFonts w:ascii="Arial" w:eastAsia="Arial" w:hAnsi="Arial" w:cs="Arial"/>
          <w:color w:val="000000" w:themeColor="text1"/>
          <w:sz w:val="16"/>
          <w:szCs w:val="16"/>
        </w:rPr>
      </w:pPr>
      <w:r>
        <w:rPr>
          <w:rFonts w:ascii="Arial" w:eastAsia="Arial" w:hAnsi="Arial" w:cs="Arial"/>
          <w:color w:val="000000" w:themeColor="text1"/>
          <w:sz w:val="16"/>
          <w:szCs w:val="16"/>
        </w:rPr>
        <w:t>Do project site visits and extra jobs as per the instructions from my Superior/General Manager.</w:t>
      </w:r>
    </w:p>
    <w:p w14:paraId="7CBD28D3" w14:textId="77777777" w:rsidR="006B6B07" w:rsidRDefault="006B6B07">
      <w:pPr>
        <w:spacing w:before="2"/>
        <w:ind w:right="718"/>
        <w:rPr>
          <w:rFonts w:ascii="Arial" w:eastAsia="Arial" w:hAnsi="Arial" w:cs="Arial"/>
          <w:b/>
          <w:bCs/>
          <w:color w:val="365F91" w:themeColor="accent1" w:themeShade="BF"/>
          <w:sz w:val="16"/>
          <w:szCs w:val="16"/>
        </w:rPr>
      </w:pPr>
    </w:p>
    <w:p w14:paraId="7FD42A5F" w14:textId="77777777" w:rsidR="006B6B07" w:rsidRDefault="006B6B07">
      <w:pPr>
        <w:spacing w:before="2"/>
        <w:ind w:right="718"/>
        <w:rPr>
          <w:rFonts w:ascii="Arial" w:eastAsia="Arial" w:hAnsi="Arial" w:cs="Arial"/>
          <w:b/>
          <w:bCs/>
          <w:color w:val="365F91" w:themeColor="accent1" w:themeShade="BF"/>
          <w:sz w:val="16"/>
          <w:szCs w:val="16"/>
        </w:rPr>
      </w:pPr>
    </w:p>
    <w:p w14:paraId="096A8B4E" w14:textId="77777777" w:rsidR="006B6B07" w:rsidRDefault="00AB1625">
      <w:pPr>
        <w:pStyle w:val="ListParagraph"/>
        <w:spacing w:before="2"/>
        <w:ind w:left="720" w:right="718"/>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EXPERIENCE:</w:t>
      </w:r>
    </w:p>
    <w:p w14:paraId="576EEE80" w14:textId="77777777" w:rsidR="006B6B07" w:rsidRDefault="00AB1625">
      <w:pPr>
        <w:pStyle w:val="ListParagraph"/>
        <w:spacing w:before="2" w:line="331" w:lineRule="auto"/>
        <w:ind w:left="720" w:right="718"/>
        <w:jc w:val="both"/>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February 2013 to April 2016</w:t>
      </w:r>
    </w:p>
    <w:p w14:paraId="55C0830F" w14:textId="77777777" w:rsidR="006B6B07" w:rsidRDefault="00AB1625">
      <w:pPr>
        <w:pStyle w:val="ListParagraph"/>
        <w:spacing w:before="2" w:line="331" w:lineRule="auto"/>
        <w:ind w:left="720" w:right="417"/>
      </w:pPr>
      <w:r>
        <w:rPr>
          <w:rFonts w:ascii="Arial" w:eastAsia="Arial" w:hAnsi="Arial" w:cs="Arial"/>
          <w:b/>
          <w:bCs/>
          <w:color w:val="365F91" w:themeColor="accent1" w:themeShade="BF"/>
          <w:sz w:val="16"/>
          <w:szCs w:val="16"/>
          <w:lang w:val="en-US"/>
        </w:rPr>
        <w:t>Zuhair Fayez Partnership Consultant Company - Jeddah, Saudi Arabia</w:t>
      </w:r>
    </w:p>
    <w:p w14:paraId="5570B921" w14:textId="77777777" w:rsidR="006B6B07" w:rsidRDefault="00AB1625">
      <w:pPr>
        <w:pStyle w:val="ListParagraph"/>
        <w:spacing w:before="2" w:line="331" w:lineRule="auto"/>
        <w:ind w:left="720" w:right="718"/>
        <w:jc w:val="both"/>
      </w:pPr>
      <w:r>
        <w:rPr>
          <w:rFonts w:ascii="Arial" w:eastAsia="Arial" w:hAnsi="Arial" w:cs="Arial"/>
          <w:b/>
          <w:bCs/>
          <w:color w:val="365F91" w:themeColor="accent1" w:themeShade="BF"/>
          <w:sz w:val="16"/>
          <w:szCs w:val="16"/>
        </w:rPr>
        <w:t>Procurement Coordinator (Services and Contracts) -</w:t>
      </w:r>
      <w:r w:rsidRPr="005350AA">
        <w:rPr>
          <w:rFonts w:ascii="Arial" w:eastAsia="Arial" w:hAnsi="Arial" w:cs="Arial"/>
          <w:b/>
          <w:bCs/>
          <w:color w:val="00B050"/>
          <w:sz w:val="16"/>
          <w:szCs w:val="16"/>
        </w:rPr>
        <w:t>Full Time Status</w:t>
      </w:r>
    </w:p>
    <w:p w14:paraId="607B094B" w14:textId="77777777" w:rsidR="006B6B07" w:rsidRDefault="006B6B07">
      <w:pPr>
        <w:ind w:right="718"/>
        <w:jc w:val="both"/>
        <w:rPr>
          <w:rFonts w:ascii="Arial" w:eastAsia="Arial" w:hAnsi="Arial" w:cs="Arial"/>
          <w:b/>
          <w:bCs/>
          <w:color w:val="000000" w:themeColor="text1"/>
          <w:sz w:val="16"/>
          <w:szCs w:val="16"/>
        </w:rPr>
      </w:pPr>
    </w:p>
    <w:p w14:paraId="6B206812" w14:textId="77777777" w:rsidR="006B6B07" w:rsidRDefault="00AB1625">
      <w:pPr>
        <w:pStyle w:val="ListParagraph"/>
        <w:spacing w:before="2" w:line="331" w:lineRule="auto"/>
        <w:ind w:left="655" w:right="718"/>
        <w:jc w:val="both"/>
        <w:rPr>
          <w:rFonts w:ascii="Arial" w:eastAsia="Arial" w:hAnsi="Arial" w:cs="Arial"/>
          <w:b/>
          <w:bCs/>
          <w:color w:val="000000" w:themeColor="text1"/>
          <w:sz w:val="16"/>
          <w:szCs w:val="16"/>
        </w:rPr>
      </w:pPr>
      <w:r>
        <w:rPr>
          <w:rFonts w:ascii="Arial" w:eastAsia="Arial" w:hAnsi="Arial" w:cs="Arial"/>
          <w:b/>
          <w:bCs/>
          <w:color w:val="000000" w:themeColor="text1"/>
          <w:sz w:val="16"/>
          <w:szCs w:val="16"/>
        </w:rPr>
        <w:t>Projects:</w:t>
      </w:r>
    </w:p>
    <w:p w14:paraId="554574F9"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Multi-Discipline services Projects</w:t>
      </w:r>
    </w:p>
    <w:p w14:paraId="64A546CD"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Outsourcing contracts with Sub-Consultants for the projects.</w:t>
      </w:r>
    </w:p>
    <w:p w14:paraId="339A1837" w14:textId="77777777" w:rsidR="006B6B07" w:rsidRDefault="006B6B07">
      <w:pPr>
        <w:pStyle w:val="ListParagraph"/>
        <w:spacing w:before="2" w:line="331" w:lineRule="auto"/>
        <w:ind w:left="720" w:right="718"/>
        <w:jc w:val="both"/>
        <w:rPr>
          <w:rFonts w:ascii="Arial" w:eastAsia="Arial" w:hAnsi="Arial" w:cs="Arial"/>
          <w:b/>
          <w:bCs/>
          <w:color w:val="000000" w:themeColor="text1"/>
          <w:sz w:val="16"/>
          <w:szCs w:val="16"/>
        </w:rPr>
      </w:pPr>
    </w:p>
    <w:p w14:paraId="399FC57B" w14:textId="77777777" w:rsidR="006B6B07" w:rsidRDefault="00AB1625">
      <w:pPr>
        <w:pStyle w:val="ListParagraph"/>
        <w:spacing w:before="2" w:line="331" w:lineRule="auto"/>
        <w:ind w:left="720" w:right="718"/>
        <w:jc w:val="both"/>
        <w:rPr>
          <w:rFonts w:ascii="Arial" w:eastAsia="Arial" w:hAnsi="Arial" w:cs="Arial"/>
          <w:b/>
          <w:bCs/>
          <w:color w:val="000000" w:themeColor="text1"/>
          <w:sz w:val="16"/>
          <w:szCs w:val="16"/>
        </w:rPr>
      </w:pPr>
      <w:r>
        <w:rPr>
          <w:rFonts w:ascii="Arial" w:eastAsia="Arial" w:hAnsi="Arial" w:cs="Arial"/>
          <w:b/>
          <w:bCs/>
          <w:color w:val="000000" w:themeColor="text1"/>
          <w:sz w:val="16"/>
          <w:szCs w:val="16"/>
        </w:rPr>
        <w:t xml:space="preserve">Responsibilities: </w:t>
      </w:r>
    </w:p>
    <w:p w14:paraId="4167CECF"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After gathering required data and finalizing requirements with the Sub-Consultant analysis of the project Plan/site, load run and selection of possible options is done, followed by preparation and project management approval/discussions.</w:t>
      </w:r>
    </w:p>
    <w:p w14:paraId="4675ADD8"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Sending Management Approval of the sub-consultant expertise related to the services of the project.</w:t>
      </w:r>
    </w:p>
    <w:p w14:paraId="2B9B1EB9"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Modifications and Finalization of Specifications for all services to proceed requesting a proposal to the selected Sub-</w:t>
      </w:r>
      <w:r>
        <w:rPr>
          <w:rFonts w:ascii="Arial" w:hAnsi="Arial" w:cs="Arial"/>
          <w:color w:val="000000" w:themeColor="text1"/>
          <w:sz w:val="16"/>
          <w:szCs w:val="16"/>
        </w:rPr>
        <w:lastRenderedPageBreak/>
        <w:t>Consultants.</w:t>
      </w:r>
    </w:p>
    <w:p w14:paraId="78F65E38"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Pre-Evaluation of proposals submitted by the selected sub-consultants.</w:t>
      </w:r>
    </w:p>
    <w:p w14:paraId="1E898155"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Documentation as per ISO requirements and act as Procurement Specialist during internal and external audits.</w:t>
      </w:r>
    </w:p>
    <w:p w14:paraId="1C335E71"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Coordination with other departments (Project Coordinators, Project Management, Proposals Etc.) for the smooth operation of main and sub-assembly lines.</w:t>
      </w:r>
    </w:p>
    <w:p w14:paraId="79BAD03E"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Audit of Sub-Consultant for ensuring implementation of Corrective Action.</w:t>
      </w:r>
    </w:p>
    <w:p w14:paraId="0ED3C766"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Carrying out internal plan audits and verifying compliance against SOP.</w:t>
      </w:r>
    </w:p>
    <w:p w14:paraId="6D9544AE"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Preparation of project feasibility reports (Business plan/Concept Paper).</w:t>
      </w:r>
    </w:p>
    <w:p w14:paraId="1278C2FF"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Management Approval of feasibility/Conceptual reports is followed by detailed planning for Projects including planning for Scope of Project, Schedule of Activities and Civil works, HVAC works, Electrical works, Procurement planning, Sub-Consultant outsourcing/Organizational Planning, Quality Planning, Costing, Risk Management Planning, and Schedule Planning.</w:t>
      </w:r>
    </w:p>
    <w:p w14:paraId="3DDD66CF"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Executing the project as detailed in the project management plan.</w:t>
      </w:r>
    </w:p>
    <w:p w14:paraId="71BDF98C"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Developing and implementing a system for evaluation and selection of Sub-Consultants.</w:t>
      </w:r>
    </w:p>
    <w:p w14:paraId="201B74B6"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Negotiating terms of the contract for procurement services.</w:t>
      </w:r>
    </w:p>
    <w:p w14:paraId="58591F8A"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Requesting Building Layout, Civil Construction Plans, Architectural Plans, MEP, and relevant Plans in Coordination with Project Management and ensuring compliance with project requirements and Scope.</w:t>
      </w:r>
    </w:p>
    <w:p w14:paraId="6E1BDE87"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Evaluation of all Sub-Consultant construction experience in all related Civil Works, Plumbing, Fire Fighting, Pre-Engineered Building, HVAC systems, Electrical Works, Interior, and Architectural Planning, and other related works.</w:t>
      </w:r>
    </w:p>
    <w:p w14:paraId="3E34C260"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Performing Quality Control/Assurance checks and ensuring that work performed is as per the scope of the Project.</w:t>
      </w:r>
    </w:p>
    <w:p w14:paraId="0911B4EB"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Following Project Management standard methodologies for implementing any changes to the plan.</w:t>
      </w:r>
    </w:p>
    <w:p w14:paraId="07565F43" w14:textId="77777777" w:rsidR="006B6B07" w:rsidRDefault="00AB1625">
      <w:pPr>
        <w:pStyle w:val="ListParagraph"/>
        <w:numPr>
          <w:ilvl w:val="0"/>
          <w:numId w:val="1"/>
        </w:numPr>
        <w:spacing w:before="2" w:line="331" w:lineRule="auto"/>
        <w:ind w:right="718"/>
        <w:rPr>
          <w:rFonts w:ascii="Arial" w:hAnsi="Arial" w:cs="Arial"/>
          <w:color w:val="000000" w:themeColor="text1"/>
          <w:sz w:val="16"/>
          <w:szCs w:val="16"/>
        </w:rPr>
      </w:pPr>
      <w:r>
        <w:rPr>
          <w:rFonts w:ascii="Arial" w:hAnsi="Arial" w:cs="Arial"/>
          <w:color w:val="000000" w:themeColor="text1"/>
          <w:sz w:val="16"/>
          <w:szCs w:val="16"/>
        </w:rPr>
        <w:t>Monitoring and Controlling activities being carried out during the project execution and ensuring compliance with Project scope, Plan, Quality guidelines, procurement procedures, and implementation Integrated Change Control system.</w:t>
      </w:r>
    </w:p>
    <w:p w14:paraId="1791302F" w14:textId="77777777" w:rsidR="006B6B07" w:rsidRDefault="006B6B07">
      <w:pPr>
        <w:pStyle w:val="ListParagraph"/>
        <w:spacing w:before="2" w:line="331" w:lineRule="auto"/>
        <w:ind w:left="720" w:right="718"/>
        <w:jc w:val="both"/>
        <w:rPr>
          <w:rFonts w:ascii="Arial" w:eastAsia="Arial" w:hAnsi="Arial" w:cs="Arial"/>
          <w:b/>
          <w:bCs/>
          <w:color w:val="365F91" w:themeColor="accent1" w:themeShade="BF"/>
          <w:sz w:val="16"/>
          <w:szCs w:val="16"/>
        </w:rPr>
      </w:pPr>
    </w:p>
    <w:p w14:paraId="37F2404F" w14:textId="77777777" w:rsidR="006B6B07" w:rsidRDefault="006B6B07">
      <w:pPr>
        <w:pStyle w:val="ListParagraph"/>
        <w:spacing w:before="2" w:line="331" w:lineRule="auto"/>
        <w:ind w:left="720" w:right="718"/>
        <w:jc w:val="both"/>
        <w:rPr>
          <w:rFonts w:ascii="Arial" w:eastAsia="Arial" w:hAnsi="Arial" w:cs="Arial"/>
          <w:b/>
          <w:bCs/>
          <w:color w:val="365F91" w:themeColor="accent1" w:themeShade="BF"/>
          <w:sz w:val="16"/>
          <w:szCs w:val="16"/>
        </w:rPr>
      </w:pPr>
    </w:p>
    <w:p w14:paraId="6399EA3E" w14:textId="77777777" w:rsidR="006B6B07" w:rsidRDefault="00AB1625">
      <w:pPr>
        <w:pStyle w:val="ListParagraph"/>
        <w:spacing w:before="2"/>
        <w:ind w:left="720" w:right="718"/>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EXPERIENCE:</w:t>
      </w:r>
    </w:p>
    <w:p w14:paraId="22BC3AAC" w14:textId="77777777" w:rsidR="006B6B07" w:rsidRDefault="00AB1625">
      <w:pPr>
        <w:pStyle w:val="ListParagraph"/>
        <w:spacing w:before="2" w:line="331" w:lineRule="auto"/>
        <w:ind w:left="720" w:right="718"/>
        <w:jc w:val="both"/>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March 2011 to February 2013</w:t>
      </w:r>
    </w:p>
    <w:p w14:paraId="2A238C69" w14:textId="77777777" w:rsidR="006B6B07" w:rsidRDefault="00AB1625">
      <w:pPr>
        <w:pStyle w:val="ListParagraph"/>
        <w:spacing w:before="2" w:line="331" w:lineRule="auto"/>
        <w:ind w:left="720" w:right="327"/>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 xml:space="preserve">Zuhair Fayez Partnership Consultant Company -Jeddah, Saudi Arabia </w:t>
      </w:r>
    </w:p>
    <w:p w14:paraId="30CE6D44" w14:textId="77777777" w:rsidR="006B6B07" w:rsidRDefault="00AB1625">
      <w:pPr>
        <w:pStyle w:val="ListParagraph"/>
        <w:spacing w:before="2" w:line="331" w:lineRule="auto"/>
        <w:ind w:left="720" w:right="327"/>
      </w:pPr>
      <w:r>
        <w:rPr>
          <w:rFonts w:ascii="Arial" w:eastAsia="Arial" w:hAnsi="Arial" w:cs="Arial"/>
          <w:b/>
          <w:bCs/>
          <w:color w:val="365F91" w:themeColor="accent1" w:themeShade="BF"/>
          <w:sz w:val="16"/>
          <w:szCs w:val="16"/>
        </w:rPr>
        <w:t>Electro-Mechanical Engineer -</w:t>
      </w:r>
      <w:r w:rsidRPr="005350AA">
        <w:rPr>
          <w:rFonts w:ascii="Arial" w:eastAsia="Arial" w:hAnsi="Arial" w:cs="Arial"/>
          <w:b/>
          <w:bCs/>
          <w:color w:val="00B050"/>
          <w:sz w:val="16"/>
          <w:szCs w:val="16"/>
        </w:rPr>
        <w:t>Full Time Status</w:t>
      </w:r>
    </w:p>
    <w:p w14:paraId="7A428A5D" w14:textId="77777777" w:rsidR="006B6B07" w:rsidRDefault="006B6B07">
      <w:pPr>
        <w:pStyle w:val="ListParagraph"/>
        <w:ind w:left="720" w:right="718"/>
        <w:jc w:val="both"/>
        <w:rPr>
          <w:rFonts w:ascii="Arial" w:eastAsia="Arial" w:hAnsi="Arial" w:cs="Arial"/>
          <w:b/>
          <w:bCs/>
          <w:color w:val="000000" w:themeColor="text1"/>
          <w:sz w:val="16"/>
          <w:szCs w:val="16"/>
        </w:rPr>
      </w:pPr>
    </w:p>
    <w:p w14:paraId="65C3089F" w14:textId="77777777" w:rsidR="006B6B07" w:rsidRDefault="00AB1625">
      <w:pPr>
        <w:pStyle w:val="ListParagraph"/>
        <w:spacing w:before="2" w:line="331" w:lineRule="auto"/>
        <w:ind w:left="720" w:right="718"/>
        <w:jc w:val="both"/>
        <w:rPr>
          <w:rFonts w:ascii="Arial" w:eastAsia="Arial" w:hAnsi="Arial" w:cs="Arial"/>
          <w:b/>
          <w:bCs/>
          <w:color w:val="365F91" w:themeColor="accent1" w:themeShade="BF"/>
          <w:sz w:val="16"/>
          <w:szCs w:val="16"/>
        </w:rPr>
      </w:pPr>
      <w:r>
        <w:rPr>
          <w:rFonts w:ascii="Arial" w:eastAsia="Arial" w:hAnsi="Arial" w:cs="Arial"/>
          <w:b/>
          <w:bCs/>
          <w:color w:val="000000" w:themeColor="text1"/>
          <w:sz w:val="16"/>
          <w:szCs w:val="16"/>
        </w:rPr>
        <w:t>Responsibilities:</w:t>
      </w:r>
    </w:p>
    <w:p w14:paraId="062E98E7"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Ensure the implementation of the Central Management and Control System and Compliance with Standard, Codes, and Specifications.</w:t>
      </w:r>
    </w:p>
    <w:p w14:paraId="44AC80ED" w14:textId="77777777" w:rsidR="006B6B07" w:rsidRDefault="00AB1625">
      <w:pPr>
        <w:pStyle w:val="ListParagraph"/>
        <w:numPr>
          <w:ilvl w:val="0"/>
          <w:numId w:val="4"/>
        </w:numPr>
        <w:spacing w:before="2" w:line="331" w:lineRule="auto"/>
        <w:ind w:left="990" w:right="718"/>
        <w:rPr>
          <w:rFonts w:ascii="Arial" w:hAnsi="Arial" w:cs="Arial"/>
          <w:color w:val="000000" w:themeColor="text1"/>
          <w:sz w:val="16"/>
          <w:szCs w:val="16"/>
        </w:rPr>
      </w:pPr>
      <w:r>
        <w:rPr>
          <w:rFonts w:ascii="Arial" w:hAnsi="Arial" w:cs="Arial"/>
          <w:color w:val="000000" w:themeColor="text1"/>
          <w:sz w:val="16"/>
          <w:szCs w:val="16"/>
        </w:rPr>
        <w:t>Review and prepare Monitoring schedule of Roads, Center Island, Parks Landscape (Trees, Plants, Grass, Shrubs), Hard cape (Restrooms, Pump rooms, Irrigations), Soft cape (Walkways, interlock blocks, Curve stones) to be inspected and make actual field inspection on site.</w:t>
      </w:r>
    </w:p>
    <w:p w14:paraId="28DAE7FB" w14:textId="77777777" w:rsidR="006B6B07" w:rsidRDefault="00AB1625">
      <w:pPr>
        <w:pStyle w:val="ListParagraph"/>
        <w:numPr>
          <w:ilvl w:val="0"/>
          <w:numId w:val="4"/>
        </w:numPr>
        <w:spacing w:before="2" w:line="331" w:lineRule="auto"/>
        <w:ind w:left="990" w:right="718"/>
        <w:rPr>
          <w:rFonts w:ascii="Arial" w:hAnsi="Arial" w:cs="Arial"/>
          <w:color w:val="000000" w:themeColor="text1"/>
          <w:sz w:val="16"/>
          <w:szCs w:val="16"/>
        </w:rPr>
      </w:pPr>
      <w:r>
        <w:rPr>
          <w:rFonts w:ascii="Arial" w:hAnsi="Arial" w:cs="Arial"/>
          <w:color w:val="000000" w:themeColor="text1"/>
          <w:sz w:val="16"/>
          <w:szCs w:val="16"/>
        </w:rPr>
        <w:t>Responsible for methodical and systematic routine Site -Testing and Inspection of Mechanical activities.</w:t>
      </w:r>
    </w:p>
    <w:p w14:paraId="71024087" w14:textId="77777777" w:rsidR="006B6B07" w:rsidRDefault="00AB1625">
      <w:pPr>
        <w:pStyle w:val="ListParagraph"/>
        <w:numPr>
          <w:ilvl w:val="0"/>
          <w:numId w:val="4"/>
        </w:numPr>
        <w:spacing w:before="2" w:line="331" w:lineRule="auto"/>
        <w:ind w:left="990" w:right="718"/>
        <w:rPr>
          <w:rFonts w:ascii="Arial" w:eastAsia="Arial" w:hAnsi="Arial" w:cs="Arial"/>
          <w:b/>
          <w:bCs/>
          <w:color w:val="365F91" w:themeColor="accent1" w:themeShade="BF"/>
          <w:sz w:val="16"/>
          <w:szCs w:val="16"/>
        </w:rPr>
      </w:pPr>
      <w:r>
        <w:rPr>
          <w:rFonts w:ascii="Arial" w:hAnsi="Arial" w:cs="Arial"/>
          <w:color w:val="000000" w:themeColor="text1"/>
          <w:sz w:val="16"/>
          <w:szCs w:val="16"/>
        </w:rPr>
        <w:t xml:space="preserve">Supervision, Review and prepare Monitoring of Irrigation System (Pump underground stations, Satellite Controls for Rain Bird and Hunter Timer Controllers), to be inspected and make actual field inspection on-site, </w:t>
      </w:r>
    </w:p>
    <w:p w14:paraId="7E726BA8" w14:textId="77777777" w:rsidR="006B6B07" w:rsidRDefault="00AB1625">
      <w:pPr>
        <w:pStyle w:val="ListParagraph"/>
        <w:spacing w:before="2" w:line="331" w:lineRule="auto"/>
        <w:ind w:left="990" w:right="718"/>
        <w:rPr>
          <w:rFonts w:ascii="Arial" w:eastAsia="Arial" w:hAnsi="Arial" w:cs="Arial"/>
          <w:b/>
          <w:bCs/>
          <w:color w:val="365F91" w:themeColor="accent1" w:themeShade="BF"/>
          <w:sz w:val="16"/>
          <w:szCs w:val="16"/>
        </w:rPr>
      </w:pPr>
      <w:r>
        <w:rPr>
          <w:rFonts w:ascii="Arial" w:hAnsi="Arial" w:cs="Arial"/>
          <w:color w:val="000000" w:themeColor="text1"/>
          <w:sz w:val="16"/>
          <w:szCs w:val="16"/>
        </w:rPr>
        <w:t>Prepare and Submit Weekly Report to AMANA-Riyadh Municipality Agricultural Manager Engineer and Company Project Manager.</w:t>
      </w:r>
    </w:p>
    <w:p w14:paraId="06990C89" w14:textId="77777777" w:rsidR="006B6B07" w:rsidRDefault="006B6B07">
      <w:pPr>
        <w:spacing w:before="2"/>
        <w:ind w:right="718"/>
        <w:rPr>
          <w:rFonts w:ascii="Arial" w:eastAsia="Arial" w:hAnsi="Arial" w:cs="Arial"/>
          <w:b/>
          <w:bCs/>
          <w:color w:val="365F91" w:themeColor="accent1" w:themeShade="BF"/>
          <w:sz w:val="16"/>
          <w:szCs w:val="16"/>
        </w:rPr>
      </w:pPr>
    </w:p>
    <w:p w14:paraId="3882AB07" w14:textId="77777777" w:rsidR="006B6B07" w:rsidRDefault="006B6B07">
      <w:pPr>
        <w:spacing w:before="2"/>
        <w:ind w:right="718"/>
        <w:rPr>
          <w:rFonts w:ascii="Arial" w:eastAsia="Arial" w:hAnsi="Arial" w:cs="Arial"/>
          <w:b/>
          <w:bCs/>
          <w:color w:val="365F91" w:themeColor="accent1" w:themeShade="BF"/>
          <w:sz w:val="16"/>
          <w:szCs w:val="16"/>
        </w:rPr>
      </w:pPr>
    </w:p>
    <w:p w14:paraId="07E7FB6C" w14:textId="77777777" w:rsidR="006B6B07" w:rsidRDefault="00AB1625">
      <w:pPr>
        <w:pStyle w:val="ListParagraph"/>
        <w:spacing w:before="2"/>
        <w:ind w:left="720" w:right="718"/>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EXPERIENCE:</w:t>
      </w:r>
    </w:p>
    <w:p w14:paraId="69A50379" w14:textId="77777777" w:rsidR="006B6B07" w:rsidRDefault="00AB1625">
      <w:pPr>
        <w:pStyle w:val="ListParagraph"/>
        <w:spacing w:before="2" w:line="331" w:lineRule="auto"/>
        <w:ind w:left="720" w:right="718"/>
        <w:jc w:val="both"/>
        <w:rPr>
          <w:rFonts w:ascii="Arial" w:eastAsia="Arial" w:hAnsi="Arial" w:cs="Arial"/>
          <w:b/>
          <w:bCs/>
          <w:color w:val="365F91" w:themeColor="accent1" w:themeShade="BF"/>
          <w:sz w:val="16"/>
          <w:szCs w:val="16"/>
        </w:rPr>
      </w:pPr>
      <w:r>
        <w:rPr>
          <w:rFonts w:ascii="Arial" w:eastAsia="Arial" w:hAnsi="Arial" w:cs="Arial"/>
          <w:b/>
          <w:bCs/>
          <w:color w:val="365F91" w:themeColor="accent1" w:themeShade="BF"/>
          <w:sz w:val="16"/>
          <w:szCs w:val="16"/>
        </w:rPr>
        <w:t>June 2008 to March 2011</w:t>
      </w:r>
    </w:p>
    <w:p w14:paraId="7A831D5C" w14:textId="77777777" w:rsidR="006B6B07" w:rsidRDefault="00AB1625">
      <w:pPr>
        <w:pStyle w:val="ListParagraph"/>
        <w:spacing w:before="2" w:line="331" w:lineRule="auto"/>
        <w:ind w:left="720" w:right="718"/>
        <w:jc w:val="both"/>
      </w:pPr>
      <w:r>
        <w:rPr>
          <w:rFonts w:ascii="Arial" w:eastAsia="Arial" w:hAnsi="Arial" w:cs="Arial"/>
          <w:b/>
          <w:bCs/>
          <w:color w:val="365F91" w:themeColor="accent1" w:themeShade="BF"/>
          <w:sz w:val="16"/>
          <w:szCs w:val="16"/>
        </w:rPr>
        <w:t>Saudi Landscape &amp; Contracting Company - Jeddah, Saudi Arabia</w:t>
      </w:r>
    </w:p>
    <w:p w14:paraId="130A3B8D" w14:textId="77777777" w:rsidR="006B6B07" w:rsidRDefault="00AB1625">
      <w:pPr>
        <w:pStyle w:val="ListParagraph"/>
        <w:spacing w:before="2" w:line="331" w:lineRule="auto"/>
        <w:ind w:left="720" w:right="718"/>
        <w:jc w:val="both"/>
      </w:pPr>
      <w:r>
        <w:rPr>
          <w:rFonts w:ascii="Arial" w:eastAsia="Arial" w:hAnsi="Arial" w:cs="Arial"/>
          <w:b/>
          <w:bCs/>
          <w:color w:val="365F91" w:themeColor="accent1" w:themeShade="BF"/>
          <w:sz w:val="16"/>
          <w:szCs w:val="16"/>
        </w:rPr>
        <w:t xml:space="preserve">QA/QC Mechanical Inspector Engineer – </w:t>
      </w:r>
      <w:r w:rsidRPr="005350AA">
        <w:rPr>
          <w:rFonts w:ascii="Arial" w:eastAsia="Arial" w:hAnsi="Arial" w:cs="Arial"/>
          <w:b/>
          <w:bCs/>
          <w:color w:val="00B050"/>
          <w:sz w:val="16"/>
          <w:szCs w:val="16"/>
        </w:rPr>
        <w:t>Full Time Status</w:t>
      </w:r>
    </w:p>
    <w:p w14:paraId="0A9B3DB5" w14:textId="77777777" w:rsidR="006B6B07" w:rsidRDefault="00AB1625">
      <w:pPr>
        <w:ind w:right="718"/>
        <w:jc w:val="both"/>
        <w:rPr>
          <w:rFonts w:ascii="Arial" w:hAnsi="Arial" w:cs="Arial"/>
          <w:color w:val="000000" w:themeColor="text1"/>
          <w:sz w:val="16"/>
          <w:szCs w:val="16"/>
        </w:rPr>
      </w:pPr>
      <w:r>
        <w:rPr>
          <w:rFonts w:ascii="Arial" w:hAnsi="Arial" w:cs="Arial"/>
          <w:color w:val="000000" w:themeColor="text1"/>
          <w:sz w:val="16"/>
          <w:szCs w:val="16"/>
        </w:rPr>
        <w:lastRenderedPageBreak/>
        <w:t xml:space="preserve">  </w:t>
      </w:r>
      <w:r>
        <w:rPr>
          <w:rFonts w:ascii="Arial" w:hAnsi="Arial" w:cs="Arial"/>
          <w:color w:val="000000" w:themeColor="text1"/>
          <w:sz w:val="16"/>
          <w:szCs w:val="16"/>
        </w:rPr>
        <w:tab/>
      </w:r>
    </w:p>
    <w:p w14:paraId="009B060D" w14:textId="77777777" w:rsidR="006B6B07" w:rsidRDefault="00AB1625">
      <w:pPr>
        <w:pStyle w:val="ListParagraph"/>
        <w:spacing w:before="2" w:line="331" w:lineRule="auto"/>
        <w:ind w:left="655" w:right="718"/>
        <w:jc w:val="both"/>
        <w:rPr>
          <w:rFonts w:ascii="Arial" w:eastAsia="Arial" w:hAnsi="Arial" w:cs="Arial"/>
          <w:b/>
          <w:bCs/>
          <w:color w:val="000000" w:themeColor="text1"/>
          <w:sz w:val="16"/>
          <w:szCs w:val="16"/>
        </w:rPr>
      </w:pPr>
      <w:r>
        <w:rPr>
          <w:rFonts w:ascii="Arial" w:hAnsi="Arial" w:cs="Arial"/>
          <w:color w:val="000000" w:themeColor="text1"/>
          <w:sz w:val="16"/>
          <w:szCs w:val="16"/>
        </w:rPr>
        <w:t xml:space="preserve"> </w:t>
      </w:r>
      <w:r>
        <w:rPr>
          <w:rFonts w:ascii="Arial" w:eastAsia="Arial" w:hAnsi="Arial" w:cs="Arial"/>
          <w:b/>
          <w:bCs/>
          <w:color w:val="000000" w:themeColor="text1"/>
          <w:sz w:val="16"/>
          <w:szCs w:val="16"/>
        </w:rPr>
        <w:t>Projects:</w:t>
      </w:r>
    </w:p>
    <w:p w14:paraId="5643C42A"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KAUST GOLF MAINTENANCE &amp; GOLF CART PARKING BUILDING &amp; KAUST WATER SPORTS FACILITIES</w:t>
      </w:r>
    </w:p>
    <w:p w14:paraId="00C955E1" w14:textId="77777777" w:rsidR="006B6B07" w:rsidRDefault="006B6B07">
      <w:pPr>
        <w:pStyle w:val="ListParagraph"/>
        <w:ind w:left="1015" w:right="718"/>
        <w:jc w:val="both"/>
        <w:rPr>
          <w:rFonts w:ascii="Arial" w:hAnsi="Arial" w:cs="Arial"/>
          <w:color w:val="000000" w:themeColor="text1"/>
          <w:sz w:val="14"/>
          <w:szCs w:val="14"/>
        </w:rPr>
      </w:pPr>
    </w:p>
    <w:p w14:paraId="46F056C7" w14:textId="77777777" w:rsidR="006B6B07" w:rsidRDefault="00AB1625">
      <w:pPr>
        <w:spacing w:before="2" w:line="331" w:lineRule="auto"/>
        <w:ind w:right="718"/>
        <w:jc w:val="both"/>
        <w:rPr>
          <w:rFonts w:ascii="Arial" w:hAnsi="Arial" w:cs="Arial"/>
          <w:color w:val="000000" w:themeColor="text1"/>
          <w:sz w:val="16"/>
          <w:szCs w:val="16"/>
        </w:rPr>
      </w:pPr>
      <w:r>
        <w:rPr>
          <w:rFonts w:ascii="Arial" w:eastAsia="Arial" w:hAnsi="Arial" w:cs="Arial"/>
          <w:b/>
          <w:bCs/>
          <w:color w:val="000000" w:themeColor="text1"/>
          <w:sz w:val="16"/>
          <w:szCs w:val="16"/>
        </w:rPr>
        <w:t xml:space="preserve">               Responsibilities:</w:t>
      </w:r>
    </w:p>
    <w:p w14:paraId="0D3DF96C" w14:textId="77777777" w:rsidR="006B6B07" w:rsidRDefault="006B6B07">
      <w:pPr>
        <w:pStyle w:val="ListParagraph"/>
        <w:ind w:left="1015" w:right="718"/>
        <w:jc w:val="both"/>
        <w:rPr>
          <w:rFonts w:ascii="Arial" w:hAnsi="Arial" w:cs="Arial"/>
          <w:color w:val="000000" w:themeColor="text1"/>
          <w:sz w:val="14"/>
          <w:szCs w:val="14"/>
        </w:rPr>
      </w:pPr>
    </w:p>
    <w:p w14:paraId="1D965D1B"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 xml:space="preserve">Ensure the implementation of Quality Management </w:t>
      </w:r>
    </w:p>
    <w:p w14:paraId="2C7EA97B"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 xml:space="preserve">System and Compliance to Saudi ARAMCO. </w:t>
      </w:r>
    </w:p>
    <w:p w14:paraId="123890E7"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 xml:space="preserve">Engineering Procedure (SAEP) and Saudi ARAMCO </w:t>
      </w:r>
    </w:p>
    <w:p w14:paraId="1F1BB0C2"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Engineering Standard (SAES), Codes, and Specifications.</w:t>
      </w:r>
    </w:p>
    <w:p w14:paraId="0458B6DB"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 xml:space="preserve">Responsible for methodical and systematic routine </w:t>
      </w:r>
    </w:p>
    <w:p w14:paraId="5A6BA1C2" w14:textId="77777777" w:rsidR="006B6B07" w:rsidRDefault="00AB1625">
      <w:pPr>
        <w:pStyle w:val="ListParagraph"/>
        <w:spacing w:before="2" w:line="331" w:lineRule="auto"/>
        <w:ind w:left="1015" w:right="718"/>
        <w:jc w:val="both"/>
        <w:rPr>
          <w:rFonts w:ascii="Arial" w:hAnsi="Arial" w:cs="Arial"/>
          <w:color w:val="000000" w:themeColor="text1"/>
          <w:sz w:val="16"/>
          <w:szCs w:val="16"/>
        </w:rPr>
      </w:pPr>
      <w:r>
        <w:rPr>
          <w:rFonts w:ascii="Arial" w:hAnsi="Arial" w:cs="Arial"/>
          <w:color w:val="000000" w:themeColor="text1"/>
          <w:sz w:val="16"/>
          <w:szCs w:val="16"/>
        </w:rPr>
        <w:t>Material Receiving Inspection, Site Acceptance Testing, and Final Inspection of Mechanical activities.</w:t>
      </w:r>
    </w:p>
    <w:p w14:paraId="6E298423"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 xml:space="preserve">Monitor on-site activities and ensure their compliance with Saudi ARAMCO's requirements to assure the </w:t>
      </w:r>
    </w:p>
    <w:p w14:paraId="49BF2BCC" w14:textId="77777777" w:rsidR="006B6B07" w:rsidRDefault="00AB1625">
      <w:pPr>
        <w:pStyle w:val="ListParagraph"/>
        <w:spacing w:before="2" w:line="331" w:lineRule="auto"/>
        <w:ind w:left="1015" w:right="718"/>
        <w:jc w:val="both"/>
        <w:rPr>
          <w:rFonts w:ascii="Arial" w:hAnsi="Arial" w:cs="Arial"/>
          <w:color w:val="000000" w:themeColor="text1"/>
          <w:sz w:val="16"/>
          <w:szCs w:val="16"/>
        </w:rPr>
      </w:pPr>
      <w:r>
        <w:rPr>
          <w:rFonts w:ascii="Arial" w:hAnsi="Arial" w:cs="Arial"/>
          <w:color w:val="000000" w:themeColor="text1"/>
          <w:sz w:val="16"/>
          <w:szCs w:val="16"/>
        </w:rPr>
        <w:t>quality of all Mechanical, Landscaping and Irrigation installations.</w:t>
      </w:r>
    </w:p>
    <w:p w14:paraId="46001F54"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Review and prepare Monitoring schedule of Golf Course (9) Holes, Al Wadi Parks, Sports Field Landscape (Trees, Plants, Grass, Shrubs), Hard cape (Restrooms, Pump rooms, Irrigations), Soft cape (Walkways, interlock blocks, Curve stones) to be inspected and make actual field inspection on site.</w:t>
      </w:r>
    </w:p>
    <w:p w14:paraId="0DBEBAC7"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Prepare Request for Inspection (RFI) with appropriate checklists and Issued for Construction (IFC) drawings/plans.</w:t>
      </w:r>
    </w:p>
    <w:p w14:paraId="69100EED"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Attend regular QA/QC meetings.</w:t>
      </w:r>
    </w:p>
    <w:p w14:paraId="28198180"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Issue Non-Conformance Report (NCR) when necessary and discuss the agreed rectification to close the violation on-site activities.</w:t>
      </w:r>
    </w:p>
    <w:p w14:paraId="7589D873"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Ensure all Testing, Pre-commissioning, and Commissioning for Mechanical discipline.</w:t>
      </w:r>
    </w:p>
    <w:p w14:paraId="4441A285" w14:textId="77777777" w:rsidR="006B6B07" w:rsidRDefault="00AB1625">
      <w:pPr>
        <w:pStyle w:val="ListParagraph"/>
        <w:numPr>
          <w:ilvl w:val="0"/>
          <w:numId w:val="1"/>
        </w:numPr>
        <w:spacing w:before="2" w:line="331" w:lineRule="auto"/>
        <w:ind w:right="718"/>
        <w:jc w:val="both"/>
      </w:pPr>
      <w:r>
        <w:rPr>
          <w:rFonts w:ascii="Arial" w:hAnsi="Arial" w:cs="Arial"/>
          <w:color w:val="000000" w:themeColor="text1"/>
          <w:sz w:val="16"/>
          <w:szCs w:val="16"/>
        </w:rPr>
        <w:t>Conduct site inspection and supervision covering the HVAC fields in particular together with the Plumbing and Firefighting, i.e. Installation, Operation &amp; Maintenance of Chillers, Direct expansion(DX) units, Air Supply &amp; Distribution systems, Variable air volume (VAV) &amp; Constant air volume(CAV) systems, Variable frequency drive(VFD) system, Ventilation System, Exhaust Air System, Testing Adjusting &amp; Balancing (TAB) of Supply &amp; exhaust air system, Air Handling Units (AHUs), Fan Coiled Units (FCU), Computer Room Units (CRUs), Follow up of planned preventive maintenance(PPM) schedule to reduce the corrective maintenance actions, Heat Exchangers, Cooling Towers, Air Compressors, Basic knowledge of building management system (BMS) and direct digital control (DDC) systems, Stand Pipe &amp; Water Sprinklers System, Plumbing system, Water Supply &amp; Drainage System. Reviewing of all drawings, specifications, bill of quantities, and scope of work.</w:t>
      </w:r>
    </w:p>
    <w:p w14:paraId="2504B424"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Responsible for preparation and compilation of Request for Inspection (RFI).</w:t>
      </w:r>
    </w:p>
    <w:p w14:paraId="407F8B2A"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Responsible for execution and monitoring of approved in the field of all mechanical activities.</w:t>
      </w:r>
    </w:p>
    <w:p w14:paraId="780AAC09"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Quality inspection Installation of Potable water supply pipeline (200mm) for man-made lakes, Fountains, and water sports facilities (swimming pool, sports building, drinking facility, and water closets).</w:t>
      </w:r>
    </w:p>
    <w:p w14:paraId="4C76D70B" w14:textId="77777777" w:rsidR="006B6B07" w:rsidRDefault="00AB1625">
      <w:pPr>
        <w:pStyle w:val="ListParagraph"/>
        <w:numPr>
          <w:ilvl w:val="0"/>
          <w:numId w:val="1"/>
        </w:numPr>
        <w:spacing w:before="2" w:line="331" w:lineRule="auto"/>
        <w:ind w:right="718"/>
        <w:jc w:val="both"/>
        <w:rPr>
          <w:rFonts w:ascii="Arial" w:hAnsi="Arial" w:cs="Arial"/>
          <w:color w:val="000000" w:themeColor="text1"/>
          <w:sz w:val="16"/>
          <w:szCs w:val="16"/>
        </w:rPr>
      </w:pPr>
      <w:r>
        <w:rPr>
          <w:rFonts w:ascii="Arial" w:hAnsi="Arial" w:cs="Arial"/>
          <w:color w:val="000000" w:themeColor="text1"/>
          <w:sz w:val="16"/>
          <w:szCs w:val="16"/>
        </w:rPr>
        <w:t>Pump stations for 3 man-made lakes (200HP centrifugal pumps equipment installation).</w:t>
      </w:r>
    </w:p>
    <w:p w14:paraId="0624B1EB" w14:textId="77777777" w:rsidR="006B6B07" w:rsidRDefault="00AB1625">
      <w:pPr>
        <w:pStyle w:val="ListParagraph"/>
        <w:numPr>
          <w:ilvl w:val="0"/>
          <w:numId w:val="1"/>
        </w:numPr>
        <w:spacing w:before="2" w:line="331" w:lineRule="auto"/>
        <w:ind w:right="718"/>
        <w:jc w:val="both"/>
      </w:pPr>
      <w:r>
        <w:rPr>
          <w:rFonts w:ascii="Arial" w:hAnsi="Arial" w:cs="Arial"/>
          <w:color w:val="000000" w:themeColor="text1"/>
          <w:sz w:val="16"/>
          <w:szCs w:val="16"/>
        </w:rPr>
        <w:t xml:space="preserve">Coordination with Consultant Engineer for ARAMCO regarding the Mechanical Completion Certificate Report, Commissioning Package, and other quality-related documents for project acceptance and final handover. </w:t>
      </w:r>
    </w:p>
    <w:p w14:paraId="48CA2D95" w14:textId="77777777" w:rsidR="006B6B07" w:rsidRDefault="006B6B07"/>
    <w:sectPr w:rsidR="006B6B07">
      <w:headerReference w:type="default" r:id="rId7"/>
      <w:pgSz w:w="12240" w:h="15840"/>
      <w:pgMar w:top="1440" w:right="1080" w:bottom="1440" w:left="108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A762" w14:textId="77777777" w:rsidR="00CC49DD" w:rsidRDefault="00CC49DD">
      <w:r>
        <w:separator/>
      </w:r>
    </w:p>
  </w:endnote>
  <w:endnote w:type="continuationSeparator" w:id="0">
    <w:p w14:paraId="5678CA25" w14:textId="77777777" w:rsidR="00CC49DD" w:rsidRDefault="00CC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D949" w14:textId="77777777" w:rsidR="00CC49DD" w:rsidRDefault="00CC49DD">
      <w:r>
        <w:separator/>
      </w:r>
    </w:p>
  </w:footnote>
  <w:footnote w:type="continuationSeparator" w:id="0">
    <w:p w14:paraId="6B88FEBD" w14:textId="77777777" w:rsidR="00CC49DD" w:rsidRDefault="00CC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0481" w14:textId="77777777" w:rsidR="006B6B07" w:rsidRDefault="00AB1625">
    <w:pPr>
      <w:pStyle w:val="Heading1"/>
      <w:ind w:left="0"/>
      <w:rPr>
        <w:rFonts w:cs="Arial"/>
        <w:bCs w:val="0"/>
        <w:sz w:val="36"/>
        <w:szCs w:val="36"/>
      </w:rPr>
    </w:pPr>
    <w:r>
      <w:rPr>
        <w:noProof/>
      </w:rPr>
      <w:drawing>
        <wp:anchor distT="0" distB="0" distL="0" distR="0" simplePos="0" relativeHeight="7" behindDoc="1" locked="0" layoutInCell="1" allowOverlap="1" wp14:anchorId="48ECA4DB" wp14:editId="397D4B29">
          <wp:simplePos x="0" y="0"/>
          <wp:positionH relativeFrom="column">
            <wp:posOffset>3968750</wp:posOffset>
          </wp:positionH>
          <wp:positionV relativeFrom="paragraph">
            <wp:posOffset>-178435</wp:posOffset>
          </wp:positionV>
          <wp:extent cx="995680" cy="1084580"/>
          <wp:effectExtent l="0" t="0" r="0" b="0"/>
          <wp:wrapNone/>
          <wp:docPr id="1" name="Picture 9" descr="C:\Users\Rolando Arcillana\Documents\rhoyce folder\Personal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C:\Users\Rolando Arcillana\Documents\rhoyce folder\PersonalPhotos.jpg"/>
                  <pic:cNvPicPr>
                    <a:picLocks noChangeAspect="1" noChangeArrowheads="1"/>
                  </pic:cNvPicPr>
                </pic:nvPicPr>
                <pic:blipFill>
                  <a:blip r:embed="rId1"/>
                  <a:stretch>
                    <a:fillRect/>
                  </a:stretch>
                </pic:blipFill>
                <pic:spPr bwMode="auto">
                  <a:xfrm>
                    <a:off x="0" y="0"/>
                    <a:ext cx="995680" cy="1084580"/>
                  </a:xfrm>
                  <a:prstGeom prst="rect">
                    <a:avLst/>
                  </a:prstGeom>
                </pic:spPr>
              </pic:pic>
            </a:graphicData>
          </a:graphic>
        </wp:anchor>
      </w:drawing>
    </w:r>
    <w:r>
      <w:rPr>
        <w:rFonts w:cs="Arial"/>
        <w:bCs w:val="0"/>
        <w:color w:val="4F81BD" w:themeColor="accent1"/>
        <w:sz w:val="36"/>
        <w:szCs w:val="36"/>
      </w:rPr>
      <w:t>Rolando Evangelista Arcillana</w:t>
    </w:r>
  </w:p>
  <w:p w14:paraId="77F48C12" w14:textId="77777777" w:rsidR="006B6B07" w:rsidRDefault="00AB1625">
    <w:pPr>
      <w:pStyle w:val="Header"/>
      <w:rPr>
        <w:sz w:val="16"/>
        <w:szCs w:val="16"/>
        <w:lang w:val="en-US"/>
      </w:rPr>
    </w:pPr>
    <w:r>
      <w:rPr>
        <w:sz w:val="16"/>
        <w:szCs w:val="16"/>
      </w:rPr>
      <w:t>Mobile: +966 50 960 2584 (Saudi Arabia)/WhatsApp/IMO</w:t>
    </w:r>
  </w:p>
  <w:p w14:paraId="7BAE8C1E" w14:textId="77777777" w:rsidR="006B6B07" w:rsidRDefault="00AB1625">
    <w:pPr>
      <w:pStyle w:val="Header"/>
    </w:pPr>
    <w:r>
      <w:rPr>
        <w:b/>
        <w:bCs/>
        <w:sz w:val="16"/>
        <w:szCs w:val="16"/>
      </w:rPr>
      <w:t xml:space="preserve">Email add: </w:t>
    </w:r>
    <w:hyperlink r:id="rId2">
      <w:r>
        <w:rPr>
          <w:rStyle w:val="InternetLink"/>
          <w:b/>
          <w:bCs/>
          <w:sz w:val="16"/>
          <w:szCs w:val="16"/>
        </w:rPr>
        <w:t>rhoyce1988@gmail.com</w:t>
      </w:r>
    </w:hyperlink>
  </w:p>
  <w:p w14:paraId="72424538" w14:textId="77777777" w:rsidR="006B6B07" w:rsidRDefault="00AB1625">
    <w:pPr>
      <w:pStyle w:val="Header"/>
      <w:rPr>
        <w:b/>
        <w:bCs/>
        <w:sz w:val="16"/>
        <w:szCs w:val="16"/>
      </w:rPr>
    </w:pPr>
    <w:r>
      <w:rPr>
        <w:sz w:val="10"/>
        <w:szCs w:val="10"/>
        <w:lang w:val="en-US"/>
      </w:rPr>
      <w:t xml:space="preserve"> </w:t>
    </w:r>
    <w:r>
      <w:rPr>
        <w:noProof/>
      </w:rPr>
      <w:drawing>
        <wp:inline distT="0" distB="0" distL="0" distR="0" wp14:anchorId="16B9496D" wp14:editId="5D4292CB">
          <wp:extent cx="502285" cy="14097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
                  <a:stretch>
                    <a:fillRect/>
                  </a:stretch>
                </pic:blipFill>
                <pic:spPr bwMode="auto">
                  <a:xfrm>
                    <a:off x="0" y="0"/>
                    <a:ext cx="502285" cy="140970"/>
                  </a:xfrm>
                  <a:prstGeom prst="rect">
                    <a:avLst/>
                  </a:prstGeom>
                </pic:spPr>
              </pic:pic>
            </a:graphicData>
          </a:graphic>
        </wp:inline>
      </w:drawing>
    </w:r>
    <w:r>
      <w:rPr>
        <w:b/>
        <w:bCs/>
        <w:sz w:val="14"/>
        <w:szCs w:val="14"/>
      </w:rPr>
      <w:t>http://www.linkedin.com/in/rolando-arcillana-17a19443</w:t>
    </w:r>
  </w:p>
  <w:p w14:paraId="73666BF4" w14:textId="77777777" w:rsidR="006B6B07" w:rsidRDefault="006B6B07">
    <w:pPr>
      <w:pStyle w:val="Header"/>
    </w:pPr>
  </w:p>
  <w:p w14:paraId="3B485E29" w14:textId="77777777" w:rsidR="006B6B07" w:rsidRDefault="006B6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0547B"/>
    <w:multiLevelType w:val="multilevel"/>
    <w:tmpl w:val="8CB685FE"/>
    <w:lvl w:ilvl="0">
      <w:start w:val="1"/>
      <w:numFmt w:val="bullet"/>
      <w:lvlText w:val=""/>
      <w:lvlJc w:val="left"/>
      <w:pPr>
        <w:ind w:left="720" w:hanging="360"/>
      </w:pPr>
      <w:rPr>
        <w:rFonts w:ascii="Symbol" w:hAnsi="Symbol" w:cs="Symbol" w:hint="default"/>
        <w:b w:val="0"/>
        <w:color w:val="231F20"/>
        <w:w w:val="99"/>
        <w:sz w:val="16"/>
        <w:szCs w:val="1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55345BE"/>
    <w:multiLevelType w:val="multilevel"/>
    <w:tmpl w:val="A7DE6A70"/>
    <w:lvl w:ilvl="0">
      <w:start w:val="1"/>
      <w:numFmt w:val="bullet"/>
      <w:lvlText w:val=""/>
      <w:lvlJc w:val="left"/>
      <w:pPr>
        <w:ind w:left="1015" w:hanging="360"/>
      </w:pPr>
      <w:rPr>
        <w:rFonts w:ascii="Symbol" w:hAnsi="Symbol" w:cs="Symbol" w:hint="default"/>
        <w:b/>
        <w:color w:val="231F20"/>
        <w:w w:val="99"/>
        <w:sz w:val="16"/>
        <w:szCs w:val="15"/>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5E3A3321"/>
    <w:multiLevelType w:val="multilevel"/>
    <w:tmpl w:val="62860428"/>
    <w:lvl w:ilvl="0">
      <w:start w:val="1"/>
      <w:numFmt w:val="decimal"/>
      <w:lvlText w:val="%1)"/>
      <w:lvlJc w:val="left"/>
      <w:pPr>
        <w:ind w:left="720" w:hanging="360"/>
      </w:pPr>
      <w:rPr>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58538E"/>
    <w:multiLevelType w:val="multilevel"/>
    <w:tmpl w:val="6BEA8C5A"/>
    <w:lvl w:ilvl="0">
      <w:start w:val="1"/>
      <w:numFmt w:val="bullet"/>
      <w:lvlText w:val=""/>
      <w:lvlJc w:val="left"/>
      <w:pPr>
        <w:ind w:left="1735" w:hanging="360"/>
      </w:pPr>
      <w:rPr>
        <w:rFonts w:ascii="Symbol" w:hAnsi="Symbol" w:cs="Symbol" w:hint="default"/>
        <w:b/>
        <w:sz w:val="16"/>
        <w:szCs w:val="15"/>
      </w:rPr>
    </w:lvl>
    <w:lvl w:ilvl="1">
      <w:start w:val="1"/>
      <w:numFmt w:val="bullet"/>
      <w:lvlText w:val="o"/>
      <w:lvlJc w:val="left"/>
      <w:pPr>
        <w:ind w:left="2455" w:hanging="360"/>
      </w:pPr>
      <w:rPr>
        <w:rFonts w:ascii="Courier New" w:hAnsi="Courier New" w:cs="Courier New" w:hint="default"/>
      </w:rPr>
    </w:lvl>
    <w:lvl w:ilvl="2">
      <w:start w:val="1"/>
      <w:numFmt w:val="bullet"/>
      <w:lvlText w:val=""/>
      <w:lvlJc w:val="left"/>
      <w:pPr>
        <w:ind w:left="3175" w:hanging="360"/>
      </w:pPr>
      <w:rPr>
        <w:rFonts w:ascii="Wingdings" w:hAnsi="Wingdings" w:cs="Wingdings" w:hint="default"/>
      </w:rPr>
    </w:lvl>
    <w:lvl w:ilvl="3">
      <w:start w:val="1"/>
      <w:numFmt w:val="bullet"/>
      <w:lvlText w:val=""/>
      <w:lvlJc w:val="left"/>
      <w:pPr>
        <w:ind w:left="3895" w:hanging="360"/>
      </w:pPr>
      <w:rPr>
        <w:rFonts w:ascii="Symbol" w:hAnsi="Symbol" w:cs="Symbol" w:hint="default"/>
      </w:rPr>
    </w:lvl>
    <w:lvl w:ilvl="4">
      <w:start w:val="1"/>
      <w:numFmt w:val="bullet"/>
      <w:lvlText w:val="o"/>
      <w:lvlJc w:val="left"/>
      <w:pPr>
        <w:ind w:left="4615" w:hanging="360"/>
      </w:pPr>
      <w:rPr>
        <w:rFonts w:ascii="Courier New" w:hAnsi="Courier New" w:cs="Courier New" w:hint="default"/>
      </w:rPr>
    </w:lvl>
    <w:lvl w:ilvl="5">
      <w:start w:val="1"/>
      <w:numFmt w:val="bullet"/>
      <w:lvlText w:val=""/>
      <w:lvlJc w:val="left"/>
      <w:pPr>
        <w:ind w:left="5335" w:hanging="360"/>
      </w:pPr>
      <w:rPr>
        <w:rFonts w:ascii="Wingdings" w:hAnsi="Wingdings" w:cs="Wingdings" w:hint="default"/>
      </w:rPr>
    </w:lvl>
    <w:lvl w:ilvl="6">
      <w:start w:val="1"/>
      <w:numFmt w:val="bullet"/>
      <w:lvlText w:val=""/>
      <w:lvlJc w:val="left"/>
      <w:pPr>
        <w:ind w:left="6055" w:hanging="360"/>
      </w:pPr>
      <w:rPr>
        <w:rFonts w:ascii="Symbol" w:hAnsi="Symbol" w:cs="Symbol" w:hint="default"/>
      </w:rPr>
    </w:lvl>
    <w:lvl w:ilvl="7">
      <w:start w:val="1"/>
      <w:numFmt w:val="bullet"/>
      <w:lvlText w:val="o"/>
      <w:lvlJc w:val="left"/>
      <w:pPr>
        <w:ind w:left="6775" w:hanging="360"/>
      </w:pPr>
      <w:rPr>
        <w:rFonts w:ascii="Courier New" w:hAnsi="Courier New" w:cs="Courier New" w:hint="default"/>
      </w:rPr>
    </w:lvl>
    <w:lvl w:ilvl="8">
      <w:start w:val="1"/>
      <w:numFmt w:val="bullet"/>
      <w:lvlText w:val=""/>
      <w:lvlJc w:val="left"/>
      <w:pPr>
        <w:ind w:left="7495" w:hanging="360"/>
      </w:pPr>
      <w:rPr>
        <w:rFonts w:ascii="Wingdings" w:hAnsi="Wingdings" w:cs="Wingdings" w:hint="default"/>
      </w:rPr>
    </w:lvl>
  </w:abstractNum>
  <w:abstractNum w:abstractNumId="4" w15:restartNumberingAfterBreak="0">
    <w:nsid w:val="6AAF0879"/>
    <w:multiLevelType w:val="multilevel"/>
    <w:tmpl w:val="933CCDD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6C607B92"/>
    <w:multiLevelType w:val="multilevel"/>
    <w:tmpl w:val="EC0049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33B76F0"/>
    <w:multiLevelType w:val="multilevel"/>
    <w:tmpl w:val="34AAB928"/>
    <w:lvl w:ilvl="0">
      <w:start w:val="1"/>
      <w:numFmt w:val="bullet"/>
      <w:lvlText w:val=""/>
      <w:lvlJc w:val="left"/>
      <w:pPr>
        <w:ind w:left="1440" w:hanging="360"/>
      </w:pPr>
      <w:rPr>
        <w:rFonts w:ascii="Symbol" w:hAnsi="Symbol" w:cs="Symbol" w:hint="default"/>
        <w:b/>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7A23595F"/>
    <w:multiLevelType w:val="multilevel"/>
    <w:tmpl w:val="CA3885A6"/>
    <w:lvl w:ilvl="0">
      <w:start w:val="1"/>
      <w:numFmt w:val="bullet"/>
      <w:lvlText w:val=""/>
      <w:lvlJc w:val="left"/>
      <w:pPr>
        <w:ind w:left="1800" w:hanging="360"/>
      </w:pPr>
      <w:rPr>
        <w:rFonts w:ascii="Symbol" w:hAnsi="Symbol" w:cs="Symbol" w:hint="default"/>
        <w:b w:val="0"/>
        <w:sz w:val="16"/>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16cid:durableId="1444224761">
    <w:abstractNumId w:val="1"/>
  </w:num>
  <w:num w:numId="2" w16cid:durableId="929390364">
    <w:abstractNumId w:val="2"/>
  </w:num>
  <w:num w:numId="3" w16cid:durableId="1668944084">
    <w:abstractNumId w:val="7"/>
  </w:num>
  <w:num w:numId="4" w16cid:durableId="293173926">
    <w:abstractNumId w:val="3"/>
  </w:num>
  <w:num w:numId="5" w16cid:durableId="243227592">
    <w:abstractNumId w:val="4"/>
  </w:num>
  <w:num w:numId="6" w16cid:durableId="922647302">
    <w:abstractNumId w:val="0"/>
  </w:num>
  <w:num w:numId="7" w16cid:durableId="1711101068">
    <w:abstractNumId w:val="6"/>
  </w:num>
  <w:num w:numId="8" w16cid:durableId="1095202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07"/>
    <w:rsid w:val="00000F6B"/>
    <w:rsid w:val="005350AA"/>
    <w:rsid w:val="006B6B07"/>
    <w:rsid w:val="006C01B7"/>
    <w:rsid w:val="00783CF8"/>
    <w:rsid w:val="00A00EE6"/>
    <w:rsid w:val="00AB1625"/>
    <w:rsid w:val="00C61991"/>
    <w:rsid w:val="00CC49DD"/>
    <w:rsid w:val="00CF37CE"/>
    <w:rsid w:val="00D6196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2FE8"/>
  <w15:docId w15:val="{91F888D5-B453-4564-A513-9B44BC4D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06F6"/>
    <w:pPr>
      <w:widowControl w:val="0"/>
    </w:pPr>
    <w:rPr>
      <w:sz w:val="22"/>
      <w:lang w:val="en-GB"/>
    </w:rPr>
  </w:style>
  <w:style w:type="paragraph" w:styleId="Heading1">
    <w:name w:val="heading 1"/>
    <w:basedOn w:val="Normal"/>
    <w:link w:val="Heading1Char"/>
    <w:uiPriority w:val="1"/>
    <w:qFormat/>
    <w:rsid w:val="002606F6"/>
    <w:pPr>
      <w:ind w:left="720"/>
      <w:outlineLvl w:val="0"/>
    </w:pPr>
    <w:rPr>
      <w:rFonts w:ascii="Arial" w:eastAsia="Arial" w:hAnsi="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2606F6"/>
    <w:rPr>
      <w:rFonts w:ascii="Arial" w:eastAsia="Arial" w:hAnsi="Arial"/>
      <w:b/>
      <w:bCs/>
      <w:sz w:val="15"/>
      <w:szCs w:val="15"/>
      <w:lang w:val="en-GB"/>
    </w:rPr>
  </w:style>
  <w:style w:type="character" w:customStyle="1" w:styleId="HeaderChar">
    <w:name w:val="Header Char"/>
    <w:basedOn w:val="DefaultParagraphFont"/>
    <w:link w:val="Header"/>
    <w:uiPriority w:val="99"/>
    <w:qFormat/>
    <w:rsid w:val="002606F6"/>
    <w:rPr>
      <w:lang w:val="en-GB"/>
    </w:rPr>
  </w:style>
  <w:style w:type="character" w:customStyle="1" w:styleId="FooterChar">
    <w:name w:val="Footer Char"/>
    <w:basedOn w:val="DefaultParagraphFont"/>
    <w:link w:val="Footer"/>
    <w:uiPriority w:val="99"/>
    <w:qFormat/>
    <w:rsid w:val="002606F6"/>
    <w:rPr>
      <w:lang w:val="en-GB"/>
    </w:rPr>
  </w:style>
  <w:style w:type="character" w:customStyle="1" w:styleId="InternetLink">
    <w:name w:val="Internet Link"/>
    <w:basedOn w:val="DefaultParagraphFont"/>
    <w:uiPriority w:val="99"/>
    <w:unhideWhenUsed/>
    <w:rsid w:val="002606F6"/>
    <w:rPr>
      <w:color w:val="0000FF" w:themeColor="hyperlink"/>
      <w:u w:val="single"/>
    </w:rPr>
  </w:style>
  <w:style w:type="character" w:customStyle="1" w:styleId="BalloonTextChar">
    <w:name w:val="Balloon Text Char"/>
    <w:basedOn w:val="DefaultParagraphFont"/>
    <w:link w:val="BalloonText"/>
    <w:uiPriority w:val="99"/>
    <w:semiHidden/>
    <w:qFormat/>
    <w:rsid w:val="002606F6"/>
    <w:rPr>
      <w:rFonts w:ascii="Tahoma" w:hAnsi="Tahoma" w:cs="Tahoma"/>
      <w:sz w:val="16"/>
      <w:szCs w:val="16"/>
      <w:lang w:val="en-GB"/>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1"/>
    <w:qFormat/>
    <w:rsid w:val="002606F6"/>
  </w:style>
  <w:style w:type="paragraph" w:customStyle="1" w:styleId="HeaderandFooter">
    <w:name w:val="Header and Footer"/>
    <w:basedOn w:val="Normal"/>
    <w:qFormat/>
  </w:style>
  <w:style w:type="paragraph" w:styleId="Header">
    <w:name w:val="header"/>
    <w:basedOn w:val="Normal"/>
    <w:link w:val="HeaderChar"/>
    <w:uiPriority w:val="99"/>
    <w:unhideWhenUsed/>
    <w:rsid w:val="002606F6"/>
    <w:pPr>
      <w:tabs>
        <w:tab w:val="center" w:pos="4680"/>
        <w:tab w:val="right" w:pos="9360"/>
      </w:tabs>
    </w:pPr>
  </w:style>
  <w:style w:type="paragraph" w:styleId="Footer">
    <w:name w:val="footer"/>
    <w:basedOn w:val="Normal"/>
    <w:link w:val="FooterChar"/>
    <w:uiPriority w:val="99"/>
    <w:unhideWhenUsed/>
    <w:rsid w:val="002606F6"/>
    <w:pPr>
      <w:tabs>
        <w:tab w:val="center" w:pos="4680"/>
        <w:tab w:val="right" w:pos="9360"/>
      </w:tabs>
    </w:pPr>
  </w:style>
  <w:style w:type="paragraph" w:styleId="BalloonText">
    <w:name w:val="Balloon Text"/>
    <w:basedOn w:val="Normal"/>
    <w:link w:val="BalloonTextChar"/>
    <w:uiPriority w:val="99"/>
    <w:semiHidden/>
    <w:unhideWhenUsed/>
    <w:qFormat/>
    <w:rsid w:val="00260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rhoyce1988@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Arcillana</dc:creator>
  <dc:description/>
  <cp:lastModifiedBy>Majed  S. Alsubaie</cp:lastModifiedBy>
  <cp:revision>2</cp:revision>
  <dcterms:created xsi:type="dcterms:W3CDTF">2023-06-04T08:31:00Z</dcterms:created>
  <dcterms:modified xsi:type="dcterms:W3CDTF">2023-06-04T08:31:00Z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